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44"/>
          <w:szCs w:val="44"/>
          <w:lang w:eastAsia="zh-CN"/>
        </w:rPr>
      </w:pPr>
      <w:bookmarkStart w:id="0" w:name="_GoBack"/>
      <w:r>
        <w:rPr>
          <w:rFonts w:hint="eastAsia" w:ascii="黑体" w:hAnsi="黑体" w:eastAsia="黑体" w:cs="黑体"/>
          <w:sz w:val="44"/>
          <w:szCs w:val="44"/>
          <w:lang w:eastAsia="zh-CN"/>
        </w:rPr>
        <w:drawing>
          <wp:inline distT="0" distB="0" distL="114300" distR="114300">
            <wp:extent cx="5274310" cy="7253605"/>
            <wp:effectExtent l="0" t="0" r="2540" b="4445"/>
            <wp:docPr id="1" name="图片 1" descr="80e2a853e7e7758113cdb89c50f1f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80e2a853e7e7758113cdb89c50f1f54"/>
                    <pic:cNvPicPr>
                      <a:picLocks noChangeAspect="1"/>
                    </pic:cNvPicPr>
                  </pic:nvPicPr>
                  <pic:blipFill>
                    <a:blip r:embed="rId4"/>
                    <a:stretch>
                      <a:fillRect/>
                    </a:stretch>
                  </pic:blipFill>
                  <pic:spPr>
                    <a:xfrm>
                      <a:off x="0" y="0"/>
                      <a:ext cx="5274310" cy="7253605"/>
                    </a:xfrm>
                    <a:prstGeom prst="rect">
                      <a:avLst/>
                    </a:prstGeom>
                  </pic:spPr>
                </pic:pic>
              </a:graphicData>
            </a:graphic>
          </wp:inline>
        </w:drawing>
      </w:r>
    </w:p>
    <w:bookmarkEnd w:id="0"/>
    <w:p>
      <w:pPr>
        <w:rPr>
          <w:rFonts w:hint="eastAsia" w:ascii="宋体" w:hAnsi="宋体" w:eastAsia="宋体" w:cs="宋体"/>
          <w:sz w:val="32"/>
          <w:szCs w:val="32"/>
          <w:lang w:val="en-US" w:eastAsia="zh-CN"/>
        </w:rPr>
      </w:pPr>
    </w:p>
    <w:p>
      <w:pPr>
        <w:rPr>
          <w:rFonts w:hint="eastAsia" w:ascii="宋体" w:hAnsi="宋体" w:eastAsia="宋体" w:cs="宋体"/>
          <w:sz w:val="32"/>
          <w:szCs w:val="32"/>
          <w:lang w:val="en-US" w:eastAsia="zh-CN"/>
        </w:rPr>
      </w:pPr>
    </w:p>
    <w:p>
      <w:pPr>
        <w:rPr>
          <w:rFonts w:hint="eastAsia" w:ascii="宋体" w:hAnsi="宋体" w:eastAsia="宋体" w:cs="宋体"/>
          <w:sz w:val="32"/>
          <w:szCs w:val="32"/>
          <w:lang w:val="en-US" w:eastAsia="zh-CN"/>
        </w:rPr>
      </w:pPr>
    </w:p>
    <w:p>
      <w:pPr>
        <w:rPr>
          <w:rFonts w:hint="eastAsia" w:ascii="宋体" w:hAnsi="宋体" w:eastAsia="宋体" w:cs="宋体"/>
          <w:sz w:val="32"/>
          <w:szCs w:val="32"/>
          <w:lang w:val="en-US" w:eastAsia="zh-CN"/>
        </w:rPr>
      </w:pPr>
    </w:p>
    <w:p>
      <w:pPr>
        <w:rPr>
          <w:rFonts w:hint="eastAsia" w:ascii="宋体" w:hAnsi="宋体" w:eastAsia="宋体" w:cs="宋体"/>
          <w:sz w:val="32"/>
          <w:szCs w:val="32"/>
          <w:lang w:val="en-US" w:eastAsia="zh-CN"/>
        </w:rPr>
      </w:pPr>
    </w:p>
    <w:p>
      <w:pPr>
        <w:keepNext w:val="0"/>
        <w:keepLines w:val="0"/>
        <w:widowControl w:val="0"/>
        <w:suppressLineNumbers w:val="0"/>
        <w:autoSpaceDE w:val="0"/>
        <w:autoSpaceDN/>
        <w:spacing w:before="0" w:beforeAutospacing="0" w:after="0" w:afterAutospacing="0" w:line="500" w:lineRule="exact"/>
        <w:ind w:left="0" w:right="0"/>
        <w:jc w:val="center"/>
        <w:rPr>
          <w:rFonts w:hint="eastAsia" w:ascii="方正小标宋简体" w:hAnsi="方正小标宋简体" w:eastAsia="宋体" w:cs="宋体"/>
          <w:b/>
          <w:bCs/>
          <w:kern w:val="2"/>
          <w:sz w:val="44"/>
          <w:szCs w:val="44"/>
          <w:lang w:val="en-US" w:eastAsia="zh-CN" w:bidi="ar"/>
        </w:rPr>
      </w:pPr>
    </w:p>
    <w:p>
      <w:pPr>
        <w:keepNext w:val="0"/>
        <w:keepLines w:val="0"/>
        <w:widowControl w:val="0"/>
        <w:suppressLineNumbers w:val="0"/>
        <w:autoSpaceDE w:val="0"/>
        <w:autoSpaceDN/>
        <w:spacing w:before="0" w:beforeAutospacing="0" w:after="0" w:afterAutospacing="0" w:line="500" w:lineRule="exact"/>
        <w:ind w:left="0" w:right="0"/>
        <w:jc w:val="center"/>
        <w:rPr>
          <w:rFonts w:hint="default" w:ascii="方正小标宋简体" w:hAnsi="方正小标宋简体" w:eastAsia="方正小标宋简体" w:cs="方正小标宋简体"/>
          <w:b/>
          <w:bCs/>
          <w:sz w:val="44"/>
          <w:szCs w:val="44"/>
          <w:lang w:val="en-US"/>
        </w:rPr>
      </w:pPr>
      <w:r>
        <w:rPr>
          <w:rFonts w:hint="eastAsia" w:ascii="方正小标宋简体" w:hAnsi="方正小标宋简体" w:eastAsia="宋体" w:cs="宋体"/>
          <w:b/>
          <w:bCs/>
          <w:kern w:val="2"/>
          <w:sz w:val="44"/>
          <w:szCs w:val="44"/>
          <w:lang w:val="en-US" w:eastAsia="zh-CN" w:bidi="ar"/>
        </w:rPr>
        <w:t>双辽市商务局全面推行行政执法公示制度</w:t>
      </w:r>
    </w:p>
    <w:p>
      <w:pPr>
        <w:keepNext w:val="0"/>
        <w:keepLines w:val="0"/>
        <w:widowControl w:val="0"/>
        <w:suppressLineNumbers w:val="0"/>
        <w:autoSpaceDE w:val="0"/>
        <w:autoSpaceDN/>
        <w:spacing w:before="0" w:beforeAutospacing="0" w:after="0" w:afterAutospacing="0" w:line="500" w:lineRule="exact"/>
        <w:ind w:left="0" w:right="0"/>
        <w:jc w:val="center"/>
        <w:rPr>
          <w:rFonts w:hint="default" w:ascii="方正小标宋简体" w:hAnsi="方正小标宋简体" w:eastAsia="方正小标宋简体" w:cs="方正小标宋简体"/>
          <w:b/>
          <w:bCs/>
          <w:sz w:val="44"/>
          <w:szCs w:val="44"/>
          <w:lang w:val="en-US"/>
        </w:rPr>
      </w:pPr>
      <w:r>
        <w:rPr>
          <w:rFonts w:hint="eastAsia" w:ascii="方正小标宋简体" w:hAnsi="方正小标宋简体" w:eastAsia="宋体" w:cs="宋体"/>
          <w:b/>
          <w:bCs/>
          <w:kern w:val="2"/>
          <w:sz w:val="44"/>
          <w:szCs w:val="44"/>
          <w:lang w:val="en-US" w:eastAsia="zh-CN" w:bidi="ar"/>
        </w:rPr>
        <w:t>执法全过程记录制度重大执法决定法制</w:t>
      </w:r>
    </w:p>
    <w:p>
      <w:pPr>
        <w:keepNext w:val="0"/>
        <w:keepLines w:val="0"/>
        <w:widowControl w:val="0"/>
        <w:suppressLineNumbers w:val="0"/>
        <w:autoSpaceDE w:val="0"/>
        <w:autoSpaceDN/>
        <w:spacing w:before="0" w:beforeAutospacing="0" w:after="0" w:afterAutospacing="0" w:line="500" w:lineRule="exact"/>
        <w:ind w:left="0" w:right="0"/>
        <w:jc w:val="center"/>
        <w:rPr>
          <w:rFonts w:hint="default" w:ascii="方正小标宋简体" w:hAnsi="方正小标宋简体" w:eastAsia="方正小标宋简体" w:cs="方正小标宋简体"/>
          <w:b/>
          <w:bCs/>
          <w:sz w:val="44"/>
          <w:szCs w:val="44"/>
          <w:lang w:val="en-US"/>
        </w:rPr>
      </w:pPr>
      <w:r>
        <w:rPr>
          <w:rFonts w:hint="eastAsia" w:ascii="方正小标宋简体" w:hAnsi="方正小标宋简体" w:eastAsia="宋体" w:cs="宋体"/>
          <w:b/>
          <w:bCs/>
          <w:kern w:val="2"/>
          <w:sz w:val="44"/>
          <w:szCs w:val="44"/>
          <w:lang w:val="en-US" w:eastAsia="zh-CN" w:bidi="ar"/>
        </w:rPr>
        <w:t>审核制度工作方案</w:t>
      </w:r>
    </w:p>
    <w:p>
      <w:pPr>
        <w:keepNext w:val="0"/>
        <w:keepLines w:val="0"/>
        <w:widowControl w:val="0"/>
        <w:suppressLineNumbers w:val="0"/>
        <w:autoSpaceDE w:val="0"/>
        <w:autoSpaceDN/>
        <w:spacing w:before="0" w:beforeAutospacing="0" w:after="0" w:afterAutospacing="0" w:line="500" w:lineRule="exact"/>
        <w:ind w:left="0" w:right="0"/>
        <w:jc w:val="both"/>
        <w:rPr>
          <w:rFonts w:hint="eastAsia" w:ascii="黑体" w:hAnsi="宋体" w:eastAsia="黑体" w:cs="黑体"/>
          <w:b/>
          <w:sz w:val="44"/>
          <w:szCs w:val="44"/>
          <w:lang w:val="en-US"/>
        </w:rPr>
      </w:pPr>
      <w:r>
        <w:rPr>
          <w:rFonts w:hint="eastAsia" w:ascii="仿宋" w:hAnsi="仿宋" w:eastAsia="仿宋" w:cs="仿宋"/>
          <w:kern w:val="2"/>
          <w:sz w:val="32"/>
          <w:szCs w:val="32"/>
          <w:lang w:val="en-US" w:eastAsia="zh-CN" w:bidi="ar"/>
        </w:rPr>
        <w:t xml:space="preserve">                  </w:t>
      </w:r>
    </w:p>
    <w:p>
      <w:pPr>
        <w:keepNext w:val="0"/>
        <w:keepLines w:val="0"/>
        <w:widowControl w:val="0"/>
        <w:suppressLineNumbers w:val="0"/>
        <w:autoSpaceDE w:val="0"/>
        <w:autoSpaceDN/>
        <w:spacing w:before="0" w:beforeAutospacing="0" w:after="0" w:afterAutospacing="0" w:line="500" w:lineRule="exact"/>
        <w:ind w:left="0" w:right="0" w:firstLine="640" w:firstLineChars="200"/>
        <w:jc w:val="both"/>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根据国务院办公厅《关于全面推行行政执法公示制度执法全过程记录制度重大执法决定法制审核制度的指导意见》（国办发〔2018〕118号）、吉林省人民政府办公厅关于印发《吉林省全面推行行政执法公示制度执法全过程记录制度重大执法决定法制审核制度实施方案》的通知（吉政办发〔2019〕39号）和中共四平市委办公室四平市人民政府办公室关于印发《四平市全面推行行政执法公示制度执法全过程记录制度重大执法决定法制审核制度实施方案》的通知（四办发〔2019〕22号）</w:t>
      </w:r>
      <w:r>
        <w:rPr>
          <w:rFonts w:hint="eastAsia" w:ascii="仿宋" w:hAnsi="仿宋" w:eastAsia="仿宋" w:cs="Times New Roman"/>
          <w:kern w:val="2"/>
          <w:sz w:val="32"/>
          <w:szCs w:val="32"/>
          <w:lang w:val="en-US" w:eastAsia="zh-CN" w:bidi="ar"/>
        </w:rPr>
        <w:t>《双辽市全面推行行政执法公示制度执法全过程记录制度重大执法决定法制审核制度工作方案通知》（双办发〔2019〕35号）要求，</w:t>
      </w:r>
      <w:r>
        <w:rPr>
          <w:rFonts w:hint="eastAsia" w:ascii="仿宋" w:hAnsi="仿宋" w:eastAsia="仿宋" w:cs="仿宋"/>
          <w:kern w:val="2"/>
          <w:sz w:val="32"/>
          <w:szCs w:val="32"/>
          <w:lang w:val="en-US" w:eastAsia="zh-CN" w:bidi="ar"/>
        </w:rPr>
        <w:t>为在我市全面推行行政执法公示制度、执法全过程记录制度和重大执法决定法制审核制度（以下简称“三项制度”），制定本工作方案。</w:t>
      </w:r>
    </w:p>
    <w:p>
      <w:pPr>
        <w:keepNext w:val="0"/>
        <w:keepLines w:val="0"/>
        <w:widowControl w:val="0"/>
        <w:suppressLineNumbers w:val="0"/>
        <w:autoSpaceDE w:val="0"/>
        <w:autoSpaceDN/>
        <w:spacing w:before="0" w:beforeAutospacing="0" w:after="0" w:afterAutospacing="0" w:line="500" w:lineRule="exact"/>
        <w:ind w:left="0" w:right="0" w:firstLine="643" w:firstLineChars="200"/>
        <w:jc w:val="both"/>
        <w:rPr>
          <w:rFonts w:hint="eastAsia" w:ascii="黑体" w:hAnsi="宋体" w:eastAsia="黑体" w:cs="黑体"/>
          <w:b/>
          <w:sz w:val="32"/>
          <w:szCs w:val="32"/>
          <w:lang w:val="en-US"/>
        </w:rPr>
      </w:pPr>
      <w:r>
        <w:rPr>
          <w:rFonts w:hint="eastAsia" w:ascii="黑体" w:hAnsi="宋体" w:eastAsia="黑体" w:cs="黑体"/>
          <w:b/>
          <w:kern w:val="2"/>
          <w:sz w:val="32"/>
          <w:szCs w:val="32"/>
          <w:lang w:val="en-US" w:eastAsia="zh-CN" w:bidi="ar"/>
        </w:rPr>
        <w:t>一、工作目标</w:t>
      </w:r>
    </w:p>
    <w:p>
      <w:pPr>
        <w:keepNext w:val="0"/>
        <w:keepLines w:val="0"/>
        <w:widowControl w:val="0"/>
        <w:suppressLineNumbers w:val="0"/>
        <w:autoSpaceDE w:val="0"/>
        <w:autoSpaceDN/>
        <w:spacing w:before="0" w:beforeAutospacing="0" w:after="0" w:afterAutospacing="0" w:line="500" w:lineRule="exact"/>
        <w:ind w:left="0" w:right="0" w:firstLine="640" w:firstLineChars="200"/>
        <w:jc w:val="both"/>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到2020年6月底前，全局各科室在行政许可、行政处罚、行政强制、行政征收征用、行政检查等行政执法行为中全面推行“三项制度”。对照《双辽市全面推行“三项制度”工作责任分工表》，切实履行职责，逐项抓好落实，积极推进各项工作开展，确保在规定时限内完成工作任务。</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eastAsia" w:ascii="黑体" w:hAnsi="黑体" w:eastAsia="黑体" w:cs="黑体"/>
          <w:b/>
          <w:bCs/>
          <w:sz w:val="32"/>
          <w:szCs w:val="32"/>
          <w:lang w:eastAsia="zh-CN"/>
        </w:rPr>
      </w:pPr>
      <w:r>
        <w:rPr>
          <w:rFonts w:hint="eastAsia" w:ascii="黑体" w:hAnsi="黑体" w:eastAsia="黑体" w:cs="黑体"/>
          <w:b/>
          <w:bCs/>
          <w:sz w:val="32"/>
          <w:szCs w:val="32"/>
          <w:lang w:eastAsia="zh-CN"/>
        </w:rPr>
        <w:t>二、实施步骤</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第一阶段：宣传发动阶段（</w:t>
      </w:r>
      <w:r>
        <w:rPr>
          <w:rFonts w:hint="eastAsia" w:ascii="仿宋" w:hAnsi="仿宋" w:eastAsia="仿宋" w:cs="仿宋"/>
          <w:b/>
          <w:bCs/>
          <w:sz w:val="32"/>
          <w:szCs w:val="32"/>
          <w:lang w:val="en-US" w:eastAsia="zh-CN"/>
        </w:rPr>
        <w:t>2019年12月31日前）</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制定贯彻落实“三项制度”工作方案及相关配套制度。</w:t>
      </w:r>
      <w:r>
        <w:rPr>
          <w:rFonts w:hint="eastAsia" w:ascii="仿宋" w:hAnsi="仿宋" w:eastAsia="仿宋" w:cs="仿宋"/>
          <w:sz w:val="32"/>
          <w:szCs w:val="32"/>
        </w:rPr>
        <w:t>按照“谁执法谁普法”要求，</w:t>
      </w:r>
      <w:r>
        <w:rPr>
          <w:rFonts w:hint="eastAsia" w:ascii="仿宋" w:hAnsi="仿宋" w:eastAsia="仿宋" w:cs="仿宋"/>
          <w:sz w:val="32"/>
          <w:szCs w:val="32"/>
          <w:lang w:eastAsia="zh-CN"/>
        </w:rPr>
        <w:t>将“三项制度”纳入普法宣传内容，对此项工作进行全面宣传、部署、培训。</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第二阶段：全面实施阶段（</w:t>
      </w:r>
      <w:r>
        <w:rPr>
          <w:rFonts w:hint="eastAsia" w:ascii="仿宋" w:hAnsi="仿宋" w:eastAsia="仿宋" w:cs="仿宋"/>
          <w:b/>
          <w:bCs/>
          <w:sz w:val="32"/>
          <w:szCs w:val="32"/>
          <w:lang w:val="en-US" w:eastAsia="zh-CN"/>
        </w:rPr>
        <w:t>2020年1月1日至2020年3月31日</w:t>
      </w:r>
      <w:r>
        <w:rPr>
          <w:rFonts w:hint="eastAsia" w:ascii="仿宋" w:hAnsi="仿宋" w:eastAsia="仿宋" w:cs="仿宋"/>
          <w:b/>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严格按照“三项制度”责任分工、时间节点，集中力量推动我市行政执法严格规范公正文明开展，确保各项工作任务按时保质完成。</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第三阶段：总结提高、持续推进阶段（</w:t>
      </w:r>
      <w:r>
        <w:rPr>
          <w:rFonts w:hint="eastAsia" w:ascii="仿宋" w:hAnsi="仿宋" w:eastAsia="仿宋" w:cs="仿宋"/>
          <w:b/>
          <w:bCs/>
          <w:sz w:val="32"/>
          <w:szCs w:val="32"/>
          <w:lang w:val="en-US" w:eastAsia="zh-CN"/>
        </w:rPr>
        <w:t>2019年4月1日至6月30日</w:t>
      </w:r>
      <w:r>
        <w:rPr>
          <w:rFonts w:hint="eastAsia" w:ascii="仿宋" w:hAnsi="仿宋" w:eastAsia="仿宋" w:cs="仿宋"/>
          <w:b/>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320" w:firstLineChars="1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　对照“三项制度”各项要求进行全面总结，</w:t>
      </w:r>
      <w:r>
        <w:rPr>
          <w:rFonts w:hint="eastAsia" w:ascii="仿宋" w:hAnsi="仿宋" w:eastAsia="仿宋" w:cs="仿宋"/>
          <w:sz w:val="32"/>
          <w:szCs w:val="32"/>
        </w:rPr>
        <w:t>将全面推行“三项制度”贯彻实施情况</w:t>
      </w:r>
      <w:r>
        <w:rPr>
          <w:rFonts w:hint="eastAsia" w:ascii="仿宋" w:hAnsi="仿宋" w:eastAsia="仿宋" w:cs="仿宋"/>
          <w:sz w:val="32"/>
          <w:szCs w:val="32"/>
          <w:lang w:eastAsia="zh-CN"/>
        </w:rPr>
        <w:t>，报市司法局，并做好各项迎检工作。</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eastAsia" w:ascii="黑体" w:hAnsi="黑体" w:eastAsia="黑体" w:cs="黑体"/>
          <w:b/>
          <w:bCs/>
          <w:sz w:val="32"/>
          <w:szCs w:val="32"/>
          <w:lang w:eastAsia="zh-CN"/>
        </w:rPr>
      </w:pPr>
      <w:r>
        <w:rPr>
          <w:rFonts w:hint="eastAsia" w:ascii="黑体" w:hAnsi="黑体" w:eastAsia="黑体" w:cs="黑体"/>
          <w:b/>
          <w:bCs/>
          <w:sz w:val="32"/>
          <w:szCs w:val="32"/>
          <w:lang w:eastAsia="zh-CN"/>
        </w:rPr>
        <w:t>三、工作要求</w:t>
      </w:r>
    </w:p>
    <w:p>
      <w:pPr>
        <w:keepNext w:val="0"/>
        <w:keepLines w:val="0"/>
        <w:widowControl w:val="0"/>
        <w:suppressLineNumbers w:val="0"/>
        <w:autoSpaceDE w:val="0"/>
        <w:autoSpaceDN/>
        <w:spacing w:before="0" w:beforeAutospacing="0" w:after="0" w:afterAutospacing="0" w:line="500" w:lineRule="exact"/>
        <w:ind w:left="0" w:right="0" w:firstLine="640" w:firstLineChars="200"/>
        <w:jc w:val="both"/>
        <w:rPr>
          <w:rFonts w:hint="eastAsia" w:ascii="仿宋" w:hAnsi="仿宋" w:eastAsia="仿宋" w:cs="仿宋"/>
          <w:sz w:val="32"/>
          <w:szCs w:val="32"/>
          <w:lang w:eastAsia="zh-CN"/>
        </w:rPr>
      </w:pPr>
      <w:r>
        <w:rPr>
          <w:rFonts w:hint="eastAsia" w:ascii="仿宋" w:hAnsi="仿宋" w:eastAsia="仿宋" w:cs="仿宋"/>
          <w:b w:val="0"/>
          <w:bCs w:val="0"/>
          <w:sz w:val="32"/>
          <w:szCs w:val="32"/>
          <w:lang w:eastAsia="zh-CN"/>
        </w:rPr>
        <w:t>加强组织保障。</w:t>
      </w:r>
      <w:r>
        <w:rPr>
          <w:rFonts w:hint="eastAsia" w:ascii="仿宋" w:hAnsi="仿宋" w:eastAsia="仿宋" w:cs="仿宋"/>
          <w:sz w:val="32"/>
          <w:szCs w:val="32"/>
          <w:lang w:eastAsia="zh-CN"/>
        </w:rPr>
        <w:t>全面推进行政执法“三项制度”落实，成立“三项制度”的工作领导小组，加强对全面推行“三项制度”工作的组织领导和统筹协调。领导小组办公室设在政策法规科，承担领导小组日常工作。</w:t>
      </w:r>
    </w:p>
    <w:p>
      <w:pPr>
        <w:keepNext w:val="0"/>
        <w:keepLines w:val="0"/>
        <w:widowControl w:val="0"/>
        <w:suppressLineNumbers w:val="0"/>
        <w:autoSpaceDE w:val="0"/>
        <w:autoSpaceDN/>
        <w:spacing w:before="0" w:beforeAutospacing="0" w:after="0" w:afterAutospacing="0" w:line="500" w:lineRule="exact"/>
        <w:ind w:left="0" w:right="0" w:firstLine="640" w:firstLineChars="200"/>
        <w:jc w:val="both"/>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left="2133" w:leftChars="330" w:hanging="1440" w:hangingChars="450"/>
        <w:jc w:val="left"/>
        <w:textAlignment w:val="auto"/>
        <w:rPr>
          <w:rFonts w:hint="eastAsia" w:ascii="仿宋" w:hAnsi="仿宋" w:eastAsia="仿宋" w:cs="仿宋"/>
          <w:sz w:val="32"/>
          <w:szCs w:val="32"/>
        </w:rPr>
      </w:pPr>
      <w:r>
        <w:rPr>
          <w:rFonts w:hint="eastAsia" w:ascii="仿宋" w:hAnsi="仿宋" w:eastAsia="仿宋" w:cs="仿宋"/>
          <w:sz w:val="32"/>
          <w:szCs w:val="32"/>
        </w:rPr>
        <w:t>附件：1.双辽市</w:t>
      </w:r>
      <w:r>
        <w:rPr>
          <w:rFonts w:hint="eastAsia" w:ascii="仿宋" w:hAnsi="仿宋" w:eastAsia="仿宋" w:cs="仿宋"/>
          <w:sz w:val="32"/>
          <w:szCs w:val="32"/>
          <w:lang w:eastAsia="zh-CN"/>
        </w:rPr>
        <w:t>商务局</w:t>
      </w:r>
      <w:r>
        <w:rPr>
          <w:rFonts w:hint="eastAsia" w:ascii="仿宋" w:hAnsi="仿宋" w:eastAsia="仿宋" w:cs="仿宋"/>
          <w:sz w:val="32"/>
          <w:szCs w:val="32"/>
        </w:rPr>
        <w:t>全面推行行政执法“三项制度”工作领导小组名单</w:t>
      </w:r>
    </w:p>
    <w:p>
      <w:pPr>
        <w:keepNext w:val="0"/>
        <w:keepLines w:val="0"/>
        <w:pageBreakBefore w:val="0"/>
        <w:widowControl w:val="0"/>
        <w:kinsoku/>
        <w:wordWrap/>
        <w:overflowPunct/>
        <w:topLinePunct w:val="0"/>
        <w:autoSpaceDE/>
        <w:autoSpaceDN/>
        <w:bidi w:val="0"/>
        <w:adjustRightInd/>
        <w:snapToGrid/>
        <w:spacing w:line="500" w:lineRule="exact"/>
        <w:ind w:left="-84" w:leftChars="-40" w:firstLine="1760" w:firstLineChars="550"/>
        <w:textAlignment w:val="auto"/>
        <w:rPr>
          <w:rFonts w:hint="eastAsia" w:ascii="方正小标宋简体" w:hAnsi="方正小标宋简体" w:eastAsia="方正小标宋简体" w:cs="方正小标宋简体"/>
          <w:b w:val="0"/>
          <w:bCs w:val="0"/>
          <w:i w:val="0"/>
          <w:caps w:val="0"/>
          <w:color w:val="333333"/>
          <w:spacing w:val="0"/>
          <w:sz w:val="44"/>
          <w:szCs w:val="44"/>
          <w:shd w:val="clear" w:fill="FFFFFF"/>
          <w:lang w:eastAsia="zh-CN"/>
        </w:rPr>
      </w:pPr>
      <w:r>
        <w:rPr>
          <w:rFonts w:hint="eastAsia" w:ascii="仿宋" w:hAnsi="仿宋" w:eastAsia="仿宋" w:cs="仿宋"/>
          <w:sz w:val="32"/>
          <w:szCs w:val="32"/>
        </w:rPr>
        <w:t>2.双辽市</w:t>
      </w:r>
      <w:r>
        <w:rPr>
          <w:rFonts w:hint="eastAsia" w:ascii="仿宋" w:hAnsi="仿宋" w:eastAsia="仿宋" w:cs="仿宋"/>
          <w:sz w:val="32"/>
          <w:szCs w:val="32"/>
          <w:lang w:eastAsia="zh-CN"/>
        </w:rPr>
        <w:t>商务局</w:t>
      </w:r>
      <w:r>
        <w:rPr>
          <w:rFonts w:hint="eastAsia" w:ascii="仿宋" w:hAnsi="仿宋" w:eastAsia="仿宋" w:cs="仿宋"/>
          <w:sz w:val="32"/>
          <w:szCs w:val="32"/>
        </w:rPr>
        <w:t>全面推行“三项制度”工作责任分工表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i w:val="0"/>
          <w:caps w:val="0"/>
          <w:color w:val="333333"/>
          <w:spacing w:val="0"/>
          <w:sz w:val="44"/>
          <w:szCs w:val="44"/>
          <w:shd w:val="clear" w:fill="FFFFFF"/>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i w:val="0"/>
          <w:caps w:val="0"/>
          <w:color w:val="333333"/>
          <w:spacing w:val="0"/>
          <w:sz w:val="44"/>
          <w:szCs w:val="44"/>
          <w:shd w:val="clear" w:fill="FFFFFF"/>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i w:val="0"/>
          <w:caps w:val="0"/>
          <w:color w:val="333333"/>
          <w:spacing w:val="0"/>
          <w:sz w:val="44"/>
          <w:szCs w:val="44"/>
          <w:shd w:val="clear" w:fill="FFFFFF"/>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i w:val="0"/>
          <w:caps w:val="0"/>
          <w:color w:val="333333"/>
          <w:spacing w:val="0"/>
          <w:sz w:val="44"/>
          <w:szCs w:val="44"/>
          <w:shd w:val="clear" w:fill="FFFFFF"/>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i w:val="0"/>
          <w:caps w:val="0"/>
          <w:color w:val="333333"/>
          <w:spacing w:val="0"/>
          <w:sz w:val="44"/>
          <w:szCs w:val="44"/>
          <w:shd w:val="clear" w:fill="FFFFFF"/>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i w:val="0"/>
          <w:caps w:val="0"/>
          <w:color w:val="333333"/>
          <w:spacing w:val="0"/>
          <w:sz w:val="44"/>
          <w:szCs w:val="44"/>
          <w:shd w:val="clear" w:fill="FFFFFF"/>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i w:val="0"/>
          <w:caps w:val="0"/>
          <w:color w:val="333333"/>
          <w:spacing w:val="0"/>
          <w:sz w:val="44"/>
          <w:szCs w:val="44"/>
          <w:shd w:val="clear" w:fill="FFFFFF"/>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bCs/>
          <w:i w:val="0"/>
          <w:caps w:val="0"/>
          <w:color w:val="333333"/>
          <w:spacing w:val="0"/>
          <w:sz w:val="44"/>
          <w:szCs w:val="44"/>
          <w:shd w:val="clear" w:fill="FFFFFF"/>
          <w:lang w:eastAsia="zh-CN"/>
        </w:rPr>
      </w:pPr>
      <w:r>
        <w:rPr>
          <w:rFonts w:hint="eastAsia" w:ascii="方正小标宋简体" w:hAnsi="方正小标宋简体" w:eastAsia="方正小标宋简体" w:cs="方正小标宋简体"/>
          <w:b/>
          <w:bCs/>
          <w:i w:val="0"/>
          <w:caps w:val="0"/>
          <w:color w:val="333333"/>
          <w:spacing w:val="0"/>
          <w:sz w:val="44"/>
          <w:szCs w:val="44"/>
          <w:shd w:val="clear" w:fill="FFFFFF"/>
          <w:lang w:eastAsia="zh-CN"/>
        </w:rPr>
        <w:t>双辽市商务局全面推行行政执法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bCs/>
          <w:i w:val="0"/>
          <w:caps w:val="0"/>
          <w:color w:val="333333"/>
          <w:spacing w:val="0"/>
          <w:sz w:val="44"/>
          <w:szCs w:val="44"/>
          <w:shd w:val="clear" w:fill="FFFFFF"/>
          <w:lang w:eastAsia="zh-CN"/>
        </w:rPr>
      </w:pPr>
      <w:r>
        <w:rPr>
          <w:rFonts w:hint="eastAsia" w:ascii="方正小标宋简体" w:hAnsi="方正小标宋简体" w:eastAsia="方正小标宋简体" w:cs="方正小标宋简体"/>
          <w:b/>
          <w:bCs/>
          <w:i w:val="0"/>
          <w:caps w:val="0"/>
          <w:color w:val="333333"/>
          <w:spacing w:val="0"/>
          <w:sz w:val="44"/>
          <w:szCs w:val="44"/>
          <w:shd w:val="clear" w:fill="FFFFFF"/>
          <w:lang w:eastAsia="zh-CN"/>
        </w:rPr>
        <w:t>“三项制度”工作领导小组名单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center"/>
        <w:textAlignment w:val="auto"/>
        <w:outlineLvl w:val="9"/>
        <w:rPr>
          <w:rFonts w:hint="eastAsia" w:ascii="仿宋" w:hAnsi="仿宋" w:eastAsia="仿宋" w:cs="仿宋"/>
          <w:b w:val="0"/>
          <w:bCs w:val="0"/>
          <w:i w:val="0"/>
          <w:caps w:val="0"/>
          <w:color w:val="333333"/>
          <w:spacing w:val="0"/>
          <w:sz w:val="44"/>
          <w:szCs w:val="44"/>
          <w:shd w:val="clear" w:fill="FFFFFF"/>
          <w:lang w:eastAsia="zh-CN"/>
        </w:rPr>
      </w:pPr>
    </w:p>
    <w:p>
      <w:pPr>
        <w:keepNext w:val="0"/>
        <w:keepLines w:val="0"/>
        <w:pageBreakBefore w:val="0"/>
        <w:kinsoku/>
        <w:wordWrap/>
        <w:overflowPunct/>
        <w:topLinePunct w:val="0"/>
        <w:autoSpaceDE/>
        <w:autoSpaceDN/>
        <w:bidi w:val="0"/>
        <w:adjustRightInd/>
        <w:snapToGrid/>
        <w:spacing w:line="520" w:lineRule="exact"/>
        <w:ind w:right="0" w:rightChars="0" w:firstLine="640" w:firstLineChars="200"/>
        <w:jc w:val="left"/>
        <w:textAlignment w:val="auto"/>
        <w:rPr>
          <w:rFonts w:hint="eastAsia" w:ascii="仿宋" w:hAnsi="仿宋" w:eastAsia="仿宋" w:cs="仿宋"/>
          <w:b w:val="0"/>
          <w:bCs w:val="0"/>
          <w:i w:val="0"/>
          <w:caps w:val="0"/>
          <w:color w:val="333333"/>
          <w:spacing w:val="0"/>
          <w:sz w:val="32"/>
          <w:szCs w:val="32"/>
          <w:shd w:val="clear" w:fill="FFFFFF"/>
          <w:lang w:eastAsia="zh-CN"/>
        </w:rPr>
      </w:pPr>
      <w:r>
        <w:rPr>
          <w:rFonts w:hint="eastAsia" w:ascii="仿宋" w:hAnsi="仿宋" w:eastAsia="仿宋" w:cs="仿宋"/>
          <w:b w:val="0"/>
          <w:bCs w:val="0"/>
          <w:i w:val="0"/>
          <w:caps w:val="0"/>
          <w:color w:val="333333"/>
          <w:spacing w:val="0"/>
          <w:sz w:val="32"/>
          <w:szCs w:val="32"/>
          <w:shd w:val="clear" w:fill="FFFFFF"/>
          <w:lang w:eastAsia="zh-CN"/>
        </w:rPr>
        <w:t>组</w:t>
      </w:r>
      <w:r>
        <w:rPr>
          <w:rFonts w:hint="eastAsia" w:ascii="仿宋" w:hAnsi="仿宋" w:eastAsia="仿宋" w:cs="仿宋"/>
          <w:b w:val="0"/>
          <w:bCs w:val="0"/>
          <w:i w:val="0"/>
          <w:caps w:val="0"/>
          <w:color w:val="333333"/>
          <w:spacing w:val="0"/>
          <w:sz w:val="32"/>
          <w:szCs w:val="32"/>
          <w:shd w:val="clear" w:fill="FFFFFF"/>
          <w:lang w:val="en-US" w:eastAsia="zh-CN"/>
        </w:rPr>
        <w:t xml:space="preserve">    </w:t>
      </w:r>
      <w:r>
        <w:rPr>
          <w:rFonts w:hint="eastAsia" w:ascii="仿宋" w:hAnsi="仿宋" w:eastAsia="仿宋" w:cs="仿宋"/>
          <w:b w:val="0"/>
          <w:bCs w:val="0"/>
          <w:i w:val="0"/>
          <w:caps w:val="0"/>
          <w:color w:val="333333"/>
          <w:spacing w:val="0"/>
          <w:sz w:val="32"/>
          <w:szCs w:val="32"/>
          <w:shd w:val="clear" w:fill="FFFFFF"/>
          <w:lang w:eastAsia="zh-CN"/>
        </w:rPr>
        <w:t>长：王文举　　　局长、党组书记</w:t>
      </w:r>
    </w:p>
    <w:p>
      <w:pPr>
        <w:keepNext w:val="0"/>
        <w:keepLines w:val="0"/>
        <w:pageBreakBefore w:val="0"/>
        <w:kinsoku/>
        <w:wordWrap/>
        <w:overflowPunct/>
        <w:topLinePunct w:val="0"/>
        <w:autoSpaceDE/>
        <w:autoSpaceDN/>
        <w:bidi w:val="0"/>
        <w:adjustRightInd/>
        <w:snapToGrid/>
        <w:spacing w:line="520" w:lineRule="exact"/>
        <w:ind w:right="0" w:rightChars="0" w:firstLine="640" w:firstLineChars="200"/>
        <w:jc w:val="left"/>
        <w:textAlignment w:val="auto"/>
        <w:rPr>
          <w:rFonts w:hint="eastAsia" w:ascii="仿宋" w:hAnsi="仿宋" w:eastAsia="仿宋" w:cs="仿宋"/>
          <w:b w:val="0"/>
          <w:bCs w:val="0"/>
          <w:i w:val="0"/>
          <w:caps w:val="0"/>
          <w:color w:val="333333"/>
          <w:spacing w:val="0"/>
          <w:sz w:val="32"/>
          <w:szCs w:val="32"/>
          <w:shd w:val="clear" w:fill="FFFFFF"/>
          <w:lang w:val="en-US" w:eastAsia="zh-CN"/>
        </w:rPr>
      </w:pPr>
      <w:r>
        <w:rPr>
          <w:rFonts w:hint="eastAsia" w:ascii="仿宋" w:hAnsi="仿宋" w:eastAsia="仿宋" w:cs="仿宋"/>
          <w:b w:val="0"/>
          <w:bCs w:val="0"/>
          <w:i w:val="0"/>
          <w:caps w:val="0"/>
          <w:color w:val="333333"/>
          <w:spacing w:val="0"/>
          <w:sz w:val="32"/>
          <w:szCs w:val="32"/>
          <w:shd w:val="clear" w:fill="FFFFFF"/>
          <w:lang w:val="en-US" w:eastAsia="zh-CN"/>
        </w:rPr>
        <w:t>副 组 长：吴奎胜　　　副局长</w:t>
      </w:r>
    </w:p>
    <w:p>
      <w:pPr>
        <w:keepNext w:val="0"/>
        <w:keepLines w:val="0"/>
        <w:pageBreakBefore w:val="0"/>
        <w:kinsoku/>
        <w:wordWrap/>
        <w:overflowPunct/>
        <w:topLinePunct w:val="0"/>
        <w:autoSpaceDE/>
        <w:autoSpaceDN/>
        <w:bidi w:val="0"/>
        <w:adjustRightInd/>
        <w:snapToGrid/>
        <w:spacing w:line="520" w:lineRule="exact"/>
        <w:ind w:right="0" w:rightChars="0" w:firstLine="640" w:firstLineChars="200"/>
        <w:jc w:val="left"/>
        <w:textAlignment w:val="auto"/>
        <w:rPr>
          <w:rFonts w:hint="eastAsia" w:ascii="仿宋" w:hAnsi="仿宋" w:eastAsia="仿宋" w:cs="仿宋"/>
          <w:b w:val="0"/>
          <w:bCs w:val="0"/>
          <w:i w:val="0"/>
          <w:caps w:val="0"/>
          <w:color w:val="333333"/>
          <w:spacing w:val="0"/>
          <w:sz w:val="32"/>
          <w:szCs w:val="32"/>
          <w:shd w:val="clear" w:fill="FFFFFF"/>
          <w:lang w:val="en-US" w:eastAsia="zh-CN"/>
        </w:rPr>
      </w:pPr>
      <w:r>
        <w:rPr>
          <w:rFonts w:hint="eastAsia" w:ascii="仿宋" w:hAnsi="仿宋" w:eastAsia="仿宋" w:cs="仿宋"/>
          <w:b w:val="0"/>
          <w:bCs w:val="0"/>
          <w:i w:val="0"/>
          <w:caps w:val="0"/>
          <w:color w:val="333333"/>
          <w:spacing w:val="0"/>
          <w:sz w:val="32"/>
          <w:szCs w:val="32"/>
          <w:shd w:val="clear" w:fill="FFFFFF"/>
          <w:lang w:val="en-US" w:eastAsia="zh-CN"/>
        </w:rPr>
        <w:t>　　　　　任丽丽　　　副局长</w:t>
      </w:r>
    </w:p>
    <w:p>
      <w:pPr>
        <w:keepNext w:val="0"/>
        <w:keepLines w:val="0"/>
        <w:pageBreakBefore w:val="0"/>
        <w:kinsoku/>
        <w:wordWrap/>
        <w:overflowPunct/>
        <w:topLinePunct w:val="0"/>
        <w:autoSpaceDE/>
        <w:autoSpaceDN/>
        <w:bidi w:val="0"/>
        <w:adjustRightInd/>
        <w:snapToGrid/>
        <w:spacing w:line="520" w:lineRule="exact"/>
        <w:ind w:firstLine="642"/>
        <w:jc w:val="left"/>
        <w:textAlignment w:val="auto"/>
        <w:rPr>
          <w:rFonts w:hint="eastAsia" w:ascii="仿宋" w:hAnsi="仿宋" w:eastAsia="仿宋" w:cs="仿宋"/>
          <w:b w:val="0"/>
          <w:bCs w:val="0"/>
          <w:i w:val="0"/>
          <w:caps w:val="0"/>
          <w:color w:val="333333"/>
          <w:spacing w:val="0"/>
          <w:sz w:val="32"/>
          <w:szCs w:val="32"/>
          <w:shd w:val="clear" w:fill="FFFFFF"/>
          <w:lang w:val="en-US" w:eastAsia="zh-CN"/>
        </w:rPr>
      </w:pPr>
      <w:r>
        <w:rPr>
          <w:rFonts w:hint="eastAsia" w:ascii="仿宋" w:hAnsi="仿宋" w:eastAsia="仿宋" w:cs="仿宋"/>
          <w:b w:val="0"/>
          <w:bCs w:val="0"/>
          <w:i w:val="0"/>
          <w:caps w:val="0"/>
          <w:color w:val="333333"/>
          <w:spacing w:val="0"/>
          <w:sz w:val="32"/>
          <w:szCs w:val="32"/>
          <w:shd w:val="clear" w:fill="FFFFFF"/>
          <w:lang w:val="en-US" w:eastAsia="zh-CN"/>
        </w:rPr>
        <w:t>成    员：谢天耸　　　市场科负责人</w:t>
      </w:r>
    </w:p>
    <w:p>
      <w:pPr>
        <w:keepNext w:val="0"/>
        <w:keepLines w:val="0"/>
        <w:pageBreakBefore w:val="0"/>
        <w:kinsoku/>
        <w:wordWrap/>
        <w:overflowPunct/>
        <w:topLinePunct w:val="0"/>
        <w:autoSpaceDE/>
        <w:autoSpaceDN/>
        <w:bidi w:val="0"/>
        <w:adjustRightInd/>
        <w:snapToGrid/>
        <w:spacing w:line="520" w:lineRule="exact"/>
        <w:ind w:firstLine="642"/>
        <w:jc w:val="left"/>
        <w:textAlignment w:val="auto"/>
        <w:rPr>
          <w:rFonts w:hint="eastAsia" w:ascii="仿宋" w:hAnsi="仿宋" w:eastAsia="仿宋" w:cs="仿宋"/>
          <w:b w:val="0"/>
          <w:bCs w:val="0"/>
          <w:i w:val="0"/>
          <w:caps w:val="0"/>
          <w:color w:val="333333"/>
          <w:spacing w:val="0"/>
          <w:sz w:val="32"/>
          <w:szCs w:val="32"/>
          <w:shd w:val="clear" w:fill="FFFFFF"/>
          <w:lang w:val="en-US" w:eastAsia="zh-CN"/>
        </w:rPr>
      </w:pPr>
      <w:r>
        <w:rPr>
          <w:rFonts w:hint="eastAsia" w:ascii="仿宋" w:hAnsi="仿宋" w:eastAsia="仿宋" w:cs="仿宋"/>
          <w:b w:val="0"/>
          <w:bCs w:val="0"/>
          <w:i w:val="0"/>
          <w:caps w:val="0"/>
          <w:color w:val="333333"/>
          <w:spacing w:val="0"/>
          <w:sz w:val="32"/>
          <w:szCs w:val="32"/>
          <w:shd w:val="clear" w:fill="FFFFFF"/>
          <w:lang w:val="en-US" w:eastAsia="zh-CN"/>
        </w:rPr>
        <w:t>　　　　　张宏伟　　　安全生产和成品油科负责人</w:t>
      </w:r>
    </w:p>
    <w:p>
      <w:pPr>
        <w:keepNext w:val="0"/>
        <w:keepLines w:val="0"/>
        <w:pageBreakBefore w:val="0"/>
        <w:kinsoku/>
        <w:wordWrap/>
        <w:overflowPunct/>
        <w:topLinePunct w:val="0"/>
        <w:autoSpaceDE/>
        <w:autoSpaceDN/>
        <w:bidi w:val="0"/>
        <w:adjustRightInd/>
        <w:snapToGrid/>
        <w:spacing w:line="520" w:lineRule="exact"/>
        <w:ind w:firstLine="642"/>
        <w:jc w:val="left"/>
        <w:textAlignment w:val="auto"/>
        <w:rPr>
          <w:rFonts w:hint="eastAsia" w:ascii="仿宋" w:hAnsi="仿宋" w:eastAsia="仿宋" w:cs="仿宋"/>
          <w:b w:val="0"/>
          <w:bCs w:val="0"/>
          <w:i w:val="0"/>
          <w:caps w:val="0"/>
          <w:color w:val="333333"/>
          <w:spacing w:val="0"/>
          <w:sz w:val="32"/>
          <w:szCs w:val="32"/>
          <w:shd w:val="clear" w:fill="FFFFFF"/>
          <w:lang w:val="en-US" w:eastAsia="zh-CN"/>
        </w:rPr>
      </w:pPr>
      <w:r>
        <w:rPr>
          <w:rFonts w:hint="eastAsia" w:ascii="仿宋" w:hAnsi="仿宋" w:eastAsia="仿宋" w:cs="仿宋"/>
          <w:b w:val="0"/>
          <w:bCs w:val="0"/>
          <w:i w:val="0"/>
          <w:caps w:val="0"/>
          <w:color w:val="333333"/>
          <w:spacing w:val="0"/>
          <w:sz w:val="32"/>
          <w:szCs w:val="32"/>
          <w:shd w:val="clear" w:fill="FFFFFF"/>
          <w:lang w:val="en-US" w:eastAsia="zh-CN"/>
        </w:rPr>
        <w:t>　　　　　王兴广　　　商务服务科负责人　　　</w:t>
      </w:r>
    </w:p>
    <w:p>
      <w:pPr>
        <w:keepNext w:val="0"/>
        <w:keepLines w:val="0"/>
        <w:pageBreakBefore w:val="0"/>
        <w:kinsoku/>
        <w:wordWrap/>
        <w:overflowPunct/>
        <w:topLinePunct w:val="0"/>
        <w:autoSpaceDE/>
        <w:autoSpaceDN/>
        <w:bidi w:val="0"/>
        <w:adjustRightInd/>
        <w:snapToGrid/>
        <w:spacing w:line="520" w:lineRule="exact"/>
        <w:ind w:firstLine="642"/>
        <w:jc w:val="left"/>
        <w:textAlignment w:val="auto"/>
        <w:rPr>
          <w:rFonts w:hint="eastAsia" w:ascii="仿宋" w:hAnsi="仿宋" w:eastAsia="仿宋" w:cs="仿宋"/>
          <w:b w:val="0"/>
          <w:bCs w:val="0"/>
          <w:i w:val="0"/>
          <w:caps w:val="0"/>
          <w:color w:val="333333"/>
          <w:spacing w:val="0"/>
          <w:sz w:val="32"/>
          <w:szCs w:val="32"/>
          <w:shd w:val="clear" w:fill="FFFFFF"/>
          <w:lang w:val="en-US" w:eastAsia="zh-CN"/>
        </w:rPr>
      </w:pPr>
      <w:r>
        <w:rPr>
          <w:rFonts w:hint="eastAsia" w:ascii="仿宋" w:hAnsi="仿宋" w:eastAsia="仿宋" w:cs="仿宋"/>
          <w:b w:val="0"/>
          <w:bCs w:val="0"/>
          <w:i w:val="0"/>
          <w:caps w:val="0"/>
          <w:color w:val="333333"/>
          <w:spacing w:val="0"/>
          <w:sz w:val="32"/>
          <w:szCs w:val="32"/>
          <w:shd w:val="clear" w:fill="FFFFFF"/>
          <w:lang w:val="en-US" w:eastAsia="zh-CN"/>
        </w:rPr>
        <w:t>　　　　　潘　坤　　　政策法规科负责人</w:t>
      </w:r>
    </w:p>
    <w:p>
      <w:pPr>
        <w:keepNext w:val="0"/>
        <w:keepLines w:val="0"/>
        <w:pageBreakBefore w:val="0"/>
        <w:kinsoku/>
        <w:wordWrap/>
        <w:overflowPunct/>
        <w:topLinePunct w:val="0"/>
        <w:autoSpaceDE/>
        <w:autoSpaceDN/>
        <w:bidi w:val="0"/>
        <w:adjustRightInd/>
        <w:snapToGrid/>
        <w:spacing w:line="520" w:lineRule="exact"/>
        <w:ind w:firstLine="642"/>
        <w:jc w:val="left"/>
        <w:textAlignment w:val="auto"/>
        <w:rPr>
          <w:rFonts w:hint="eastAsia" w:ascii="仿宋" w:hAnsi="仿宋" w:eastAsia="仿宋" w:cs="仿宋"/>
          <w:b w:val="0"/>
          <w:bCs w:val="0"/>
          <w:i w:val="0"/>
          <w:caps w:val="0"/>
          <w:color w:val="auto"/>
          <w:spacing w:val="0"/>
          <w:sz w:val="32"/>
          <w:szCs w:val="32"/>
          <w:shd w:val="clear" w:fill="FFFFFF"/>
          <w:lang w:val="en-US" w:eastAsia="zh-CN"/>
        </w:rPr>
      </w:pPr>
    </w:p>
    <w:p>
      <w:pPr>
        <w:keepNext w:val="0"/>
        <w:keepLines w:val="0"/>
        <w:pageBreakBefore w:val="0"/>
        <w:kinsoku/>
        <w:wordWrap/>
        <w:overflowPunct/>
        <w:topLinePunct w:val="0"/>
        <w:autoSpaceDE/>
        <w:autoSpaceDN/>
        <w:bidi w:val="0"/>
        <w:adjustRightInd/>
        <w:snapToGrid/>
        <w:spacing w:line="520" w:lineRule="exact"/>
        <w:ind w:firstLine="642"/>
        <w:jc w:val="left"/>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i w:val="0"/>
          <w:caps w:val="0"/>
          <w:color w:val="auto"/>
          <w:spacing w:val="0"/>
          <w:sz w:val="32"/>
          <w:szCs w:val="32"/>
          <w:shd w:val="clear" w:fill="FFFFFF"/>
          <w:lang w:val="en-US" w:eastAsia="zh-CN"/>
        </w:rPr>
        <w:t xml:space="preserve">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leftChars="0" w:right="0" w:rightChars="0" w:firstLine="640" w:firstLineChars="200"/>
        <w:jc w:val="left"/>
        <w:textAlignment w:val="auto"/>
        <w:outlineLvl w:val="9"/>
        <w:rPr>
          <w:rFonts w:hint="eastAsia" w:ascii="仿宋" w:hAnsi="仿宋" w:eastAsia="仿宋" w:cs="仿宋"/>
          <w:b w:val="0"/>
          <w:bCs w:val="0"/>
          <w:i w:val="0"/>
          <w:caps w:val="0"/>
          <w:color w:val="333333"/>
          <w:spacing w:val="0"/>
          <w:sz w:val="32"/>
          <w:szCs w:val="32"/>
          <w:shd w:val="clear" w:fill="FFFFFF"/>
          <w:lang w:val="en-US" w:eastAsia="zh-CN"/>
        </w:rPr>
      </w:pPr>
      <w:r>
        <w:rPr>
          <w:rFonts w:hint="eastAsia" w:ascii="仿宋" w:hAnsi="仿宋" w:eastAsia="仿宋" w:cs="仿宋"/>
          <w:b w:val="0"/>
          <w:bCs w:val="0"/>
          <w:i w:val="0"/>
          <w:caps w:val="0"/>
          <w:color w:val="333333"/>
          <w:spacing w:val="0"/>
          <w:sz w:val="32"/>
          <w:szCs w:val="32"/>
          <w:shd w:val="clear" w:fill="FFFFFF"/>
          <w:lang w:val="en-US" w:eastAsia="zh-CN"/>
        </w:rPr>
        <w:t>领导小组下设办公室，办公室设在政策法规科。具体负责指导协调、督促检查全市推行行政执法“三项制度”工作。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leftChars="0" w:right="0" w:rightChars="0" w:firstLine="640" w:firstLineChars="200"/>
        <w:jc w:val="left"/>
        <w:textAlignment w:val="auto"/>
        <w:outlineLvl w:val="9"/>
        <w:rPr>
          <w:rFonts w:hint="eastAsia" w:ascii="仿宋" w:hAnsi="仿宋" w:eastAsia="仿宋" w:cs="仿宋"/>
          <w:b w:val="0"/>
          <w:bCs w:val="0"/>
          <w:i w:val="0"/>
          <w:caps w:val="0"/>
          <w:color w:val="333333"/>
          <w:spacing w:val="0"/>
          <w:sz w:val="32"/>
          <w:szCs w:val="32"/>
          <w:shd w:val="clear" w:fill="FFFFFF"/>
          <w:lang w:val="en-US" w:eastAsia="zh-CN"/>
        </w:rPr>
      </w:pPr>
    </w:p>
    <w:p>
      <w:pPr>
        <w:rPr>
          <w:rFonts w:hint="eastAsia" w:ascii="宋体" w:hAnsi="宋体" w:eastAsia="宋体" w:cs="宋体"/>
          <w:sz w:val="32"/>
          <w:szCs w:val="32"/>
          <w:lang w:val="en-US" w:eastAsia="zh-CN"/>
        </w:rPr>
      </w:pPr>
    </w:p>
    <w:p>
      <w:pPr>
        <w:rPr>
          <w:rFonts w:hint="eastAsia" w:ascii="宋体" w:hAnsi="宋体" w:eastAsia="宋体" w:cs="宋体"/>
          <w:sz w:val="32"/>
          <w:szCs w:val="32"/>
          <w:lang w:val="en-US" w:eastAsia="zh-CN"/>
        </w:rPr>
      </w:pPr>
    </w:p>
    <w:p>
      <w:pPr>
        <w:rPr>
          <w:rFonts w:hint="eastAsia" w:ascii="宋体" w:hAnsi="宋体" w:eastAsia="宋体" w:cs="宋体"/>
          <w:sz w:val="32"/>
          <w:szCs w:val="32"/>
          <w:lang w:val="en-US" w:eastAsia="zh-CN"/>
        </w:rPr>
      </w:pPr>
    </w:p>
    <w:p>
      <w:pPr>
        <w:rPr>
          <w:rFonts w:hint="eastAsia" w:ascii="宋体" w:hAnsi="宋体" w:eastAsia="宋体" w:cs="宋体"/>
          <w:sz w:val="32"/>
          <w:szCs w:val="32"/>
          <w:lang w:val="en-US" w:eastAsia="zh-CN"/>
        </w:rPr>
      </w:pPr>
    </w:p>
    <w:p>
      <w:pPr>
        <w:rPr>
          <w:rFonts w:hint="eastAsia" w:ascii="宋体" w:hAnsi="宋体" w:eastAsia="宋体" w:cs="宋体"/>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altName w:val="Times New Roman"/>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2324B5"/>
    <w:rsid w:val="027409CC"/>
    <w:rsid w:val="10553A4B"/>
    <w:rsid w:val="329E4565"/>
    <w:rsid w:val="412B52CF"/>
    <w:rsid w:val="43504BFD"/>
    <w:rsid w:val="4B3F774B"/>
    <w:rsid w:val="4BB1103F"/>
    <w:rsid w:val="512324B5"/>
    <w:rsid w:val="6379554C"/>
    <w:rsid w:val="671E6D2E"/>
    <w:rsid w:val="724F4DA7"/>
    <w:rsid w:val="794E3211"/>
    <w:rsid w:val="7C8F38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2020-04-10T06:07:00Z</dcterms:created>
  <dc:creator>l</dc:creator>
  <cp:lastModifiedBy>l</cp:lastModifiedBy>
  <cp:lastPrinted>2020-04-13T07:37:00Z</cp:lastPrinted>
  <dcterms:modified xsi:type="dcterms:W3CDTF">2020-06-09T08:22:12Z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