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40"/>
        </w:rPr>
      </w:pPr>
      <w:r>
        <w:rPr>
          <w:rFonts w:hint="eastAsia"/>
          <w:sz w:val="32"/>
          <w:szCs w:val="40"/>
        </w:rPr>
        <w:t>附件2</w:t>
      </w:r>
    </w:p>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 xml:space="preserve">  随机抽查事项清单</w:t>
      </w:r>
    </w:p>
    <w:p>
      <w:pPr>
        <w:spacing w:line="260" w:lineRule="exact"/>
      </w:pPr>
    </w:p>
    <w:p>
      <w:r>
        <w:rPr>
          <w:rFonts w:hint="eastAsia" w:ascii="方正黑体简体" w:hAnsi="方正黑体简体" w:eastAsia="方正黑体简体" w:cs="方正黑体简体"/>
          <w:szCs w:val="21"/>
        </w:rPr>
        <w:t>单位：（盖章）     双辽市公安局交通管理大队                          2020  年4  月1  日</w:t>
      </w:r>
    </w:p>
    <w:tbl>
      <w:tblPr>
        <w:tblStyle w:val="5"/>
        <w:tblpPr w:leftFromText="180" w:rightFromText="180" w:vertAnchor="text" w:horzAnchor="page" w:tblpXSpec="center" w:tblpY="180"/>
        <w:tblOverlap w:val="never"/>
        <w:tblW w:w="10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1074"/>
        <w:gridCol w:w="1094"/>
        <w:gridCol w:w="1106"/>
        <w:gridCol w:w="1164"/>
        <w:gridCol w:w="4969"/>
        <w:gridCol w:w="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490"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序号</w:t>
            </w:r>
          </w:p>
        </w:tc>
        <w:tc>
          <w:tcPr>
            <w:tcW w:w="1074"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检查事项</w:t>
            </w:r>
          </w:p>
        </w:tc>
        <w:tc>
          <w:tcPr>
            <w:tcW w:w="1094"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检查主体</w:t>
            </w:r>
          </w:p>
        </w:tc>
        <w:tc>
          <w:tcPr>
            <w:tcW w:w="1106"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检查对象</w:t>
            </w:r>
          </w:p>
        </w:tc>
        <w:tc>
          <w:tcPr>
            <w:tcW w:w="1164"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检查内容</w:t>
            </w:r>
          </w:p>
        </w:tc>
        <w:tc>
          <w:tcPr>
            <w:tcW w:w="4969"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检查依据</w:t>
            </w:r>
          </w:p>
        </w:tc>
        <w:tc>
          <w:tcPr>
            <w:tcW w:w="683"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4" w:hRule="atLeast"/>
          <w:jc w:val="center"/>
        </w:trPr>
        <w:tc>
          <w:tcPr>
            <w:tcW w:w="490" w:type="dxa"/>
            <w:vAlign w:val="center"/>
          </w:tcPr>
          <w:p>
            <w:pPr>
              <w:spacing w:line="260" w:lineRule="exact"/>
              <w:jc w:val="center"/>
              <w:rPr>
                <w:rFonts w:ascii="方正黑体简体" w:hAnsi="方正黑体简体" w:eastAsia="方正黑体简体" w:cs="方正黑体简体"/>
                <w:szCs w:val="20"/>
              </w:rPr>
            </w:pPr>
            <w:r>
              <w:rPr>
                <w:rFonts w:hint="eastAsia" w:ascii="方正黑体简体" w:hAnsi="方正黑体简体" w:eastAsia="方正黑体简体" w:cs="方正黑体简体"/>
                <w:szCs w:val="20"/>
              </w:rPr>
              <w:t>1</w:t>
            </w:r>
          </w:p>
        </w:tc>
        <w:tc>
          <w:tcPr>
            <w:tcW w:w="1074" w:type="dxa"/>
            <w:vAlign w:val="center"/>
          </w:tcPr>
          <w:p>
            <w:pPr>
              <w:jc w:val="left"/>
              <w:rPr>
                <w:szCs w:val="21"/>
              </w:rPr>
            </w:pPr>
            <w:r>
              <w:rPr>
                <w:rFonts w:hint="eastAsia"/>
                <w:szCs w:val="21"/>
              </w:rPr>
              <w:t>对随车放置机动车检验合格标志的行政检查</w:t>
            </w:r>
          </w:p>
          <w:p>
            <w:pPr>
              <w:spacing w:line="260" w:lineRule="exact"/>
              <w:jc w:val="left"/>
              <w:rPr>
                <w:rFonts w:ascii="方正黑体简体" w:hAnsi="方正黑体简体" w:eastAsia="方正黑体简体" w:cs="方正黑体简体"/>
                <w:szCs w:val="21"/>
              </w:rPr>
            </w:pPr>
          </w:p>
        </w:tc>
        <w:tc>
          <w:tcPr>
            <w:tcW w:w="1094" w:type="dxa"/>
            <w:vAlign w:val="center"/>
          </w:tcPr>
          <w:p>
            <w:pPr>
              <w:spacing w:line="260" w:lineRule="exact"/>
              <w:jc w:val="left"/>
              <w:rPr>
                <w:rFonts w:ascii="方正黑体简体" w:hAnsi="方正黑体简体" w:eastAsia="方正黑体简体" w:cs="方正黑体简体"/>
                <w:szCs w:val="21"/>
              </w:rPr>
            </w:pPr>
            <w:r>
              <w:rPr>
                <w:rFonts w:hint="eastAsia"/>
                <w:szCs w:val="21"/>
              </w:rPr>
              <w:t>双辽市公安局</w:t>
            </w:r>
          </w:p>
        </w:tc>
        <w:tc>
          <w:tcPr>
            <w:tcW w:w="1106" w:type="dxa"/>
            <w:vAlign w:val="center"/>
          </w:tcPr>
          <w:p>
            <w:pPr>
              <w:spacing w:line="260" w:lineRule="exact"/>
              <w:jc w:val="left"/>
              <w:rPr>
                <w:rFonts w:ascii="方正黑体简体" w:hAnsi="方正黑体简体" w:eastAsia="方正黑体简体" w:cs="方正黑体简体"/>
                <w:szCs w:val="21"/>
              </w:rPr>
            </w:pPr>
            <w:r>
              <w:rPr>
                <w:rFonts w:hint="eastAsia"/>
                <w:szCs w:val="21"/>
              </w:rPr>
              <w:t>个人</w:t>
            </w:r>
          </w:p>
        </w:tc>
        <w:tc>
          <w:tcPr>
            <w:tcW w:w="1164" w:type="dxa"/>
            <w:vAlign w:val="center"/>
          </w:tcPr>
          <w:p>
            <w:pPr>
              <w:spacing w:line="260" w:lineRule="exact"/>
              <w:jc w:val="left"/>
              <w:rPr>
                <w:rFonts w:ascii="方正黑体简体" w:hAnsi="方正黑体简体" w:eastAsia="方正黑体简体" w:cs="方正黑体简体"/>
                <w:szCs w:val="21"/>
              </w:rPr>
            </w:pPr>
            <w:r>
              <w:rPr>
                <w:rFonts w:hint="eastAsia"/>
                <w:szCs w:val="21"/>
              </w:rPr>
              <w:t>对随车放置机动车检验合格标志的行政检查</w:t>
            </w:r>
          </w:p>
        </w:tc>
        <w:tc>
          <w:tcPr>
            <w:tcW w:w="4969" w:type="dxa"/>
          </w:tcPr>
          <w:p>
            <w:pPr>
              <w:jc w:val="left"/>
              <w:rPr>
                <w:szCs w:val="21"/>
              </w:rPr>
            </w:pPr>
          </w:p>
          <w:p>
            <w:pPr>
              <w:jc w:val="left"/>
              <w:rPr>
                <w:szCs w:val="21"/>
              </w:rPr>
            </w:pPr>
          </w:p>
          <w:p>
            <w:pPr>
              <w:jc w:val="left"/>
              <w:rPr>
                <w:szCs w:val="21"/>
              </w:rPr>
            </w:pPr>
          </w:p>
          <w:p>
            <w:pPr>
              <w:jc w:val="left"/>
              <w:rPr>
                <w:szCs w:val="21"/>
              </w:rPr>
            </w:pPr>
          </w:p>
          <w:p>
            <w:pPr>
              <w:spacing w:line="260" w:lineRule="exact"/>
              <w:jc w:val="left"/>
              <w:rPr>
                <w:rFonts w:ascii="方正黑体简体" w:hAnsi="方正黑体简体" w:eastAsia="方正黑体简体" w:cs="方正黑体简体"/>
                <w:szCs w:val="21"/>
              </w:rPr>
            </w:pPr>
            <w:r>
              <w:rPr>
                <w:rFonts w:hint="eastAsia"/>
                <w:szCs w:val="21"/>
              </w:rPr>
              <w:t>《中华人民共和国道路交通安全法》第十一条：驾驶机动车上道路行驶，应当悬挂机动车号牌，放置检验合格标志、保险标志，并随车携带机动车行驶证。</w:t>
            </w:r>
          </w:p>
        </w:tc>
        <w:tc>
          <w:tcPr>
            <w:tcW w:w="683" w:type="dxa"/>
            <w:vAlign w:val="center"/>
          </w:tcPr>
          <w:p>
            <w:pPr>
              <w:spacing w:line="260" w:lineRule="exact"/>
              <w:jc w:val="center"/>
              <w:rPr>
                <w:rFonts w:ascii="方正黑体简体" w:hAnsi="方正黑体简体" w:eastAsia="方正黑体简体" w:cs="方正黑体简体"/>
                <w:szCs w:val="20"/>
              </w:rPr>
            </w:pPr>
          </w:p>
        </w:tc>
      </w:tr>
    </w:tbl>
    <w:p>
      <w:pPr>
        <w:spacing w:line="260" w:lineRule="exact"/>
      </w:pPr>
    </w:p>
    <w:p>
      <w:pPr>
        <w:spacing w:line="260" w:lineRule="exact"/>
      </w:pPr>
    </w:p>
    <w:p>
      <w:pPr>
        <w:spacing w:line="260" w:lineRule="exact"/>
        <w:rPr>
          <w:sz w:val="16"/>
          <w:szCs w:val="16"/>
        </w:rPr>
      </w:pPr>
      <w:r>
        <w:rPr>
          <w:rFonts w:hint="eastAsia"/>
        </w:rPr>
        <w:t>填表人： 刘子胜</w:t>
      </w:r>
      <w:r>
        <w:rPr>
          <w:rFonts w:hint="eastAsia"/>
        </w:rPr>
        <w:tab/>
      </w:r>
      <w:r>
        <w:rPr>
          <w:rFonts w:hint="eastAsia"/>
        </w:rPr>
        <w:t xml:space="preserve">                                             联系电话：18543418767</w:t>
      </w: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r>
        <w:rPr>
          <w:rFonts w:hint="eastAsia"/>
        </w:rPr>
        <w:t>附表4：</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检查人员名录库</w:t>
      </w: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单位：（盖章）     双辽市公安局交通管理大队                          2020  年 4  月 1   日</w:t>
      </w:r>
    </w:p>
    <w:tbl>
      <w:tblPr>
        <w:tblStyle w:val="5"/>
        <w:tblpPr w:leftFromText="180" w:rightFromText="180" w:vertAnchor="text" w:horzAnchor="page" w:tblpXSpec="center" w:tblpY="147"/>
        <w:tblOverlap w:val="never"/>
        <w:tblW w:w="10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
        <w:gridCol w:w="915"/>
        <w:gridCol w:w="388"/>
        <w:gridCol w:w="1618"/>
        <w:gridCol w:w="850"/>
        <w:gridCol w:w="1134"/>
        <w:gridCol w:w="992"/>
        <w:gridCol w:w="1134"/>
        <w:gridCol w:w="993"/>
        <w:gridCol w:w="567"/>
        <w:gridCol w:w="1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44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915"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姓名</w:t>
            </w:r>
          </w:p>
        </w:tc>
        <w:tc>
          <w:tcPr>
            <w:tcW w:w="38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性别</w:t>
            </w:r>
          </w:p>
        </w:tc>
        <w:tc>
          <w:tcPr>
            <w:tcW w:w="161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w:t>
            </w:r>
          </w:p>
        </w:tc>
        <w:tc>
          <w:tcPr>
            <w:tcW w:w="85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职务</w:t>
            </w:r>
          </w:p>
        </w:tc>
        <w:tc>
          <w:tcPr>
            <w:tcW w:w="1134"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证件编号</w:t>
            </w:r>
          </w:p>
        </w:tc>
        <w:tc>
          <w:tcPr>
            <w:tcW w:w="99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发证机关</w:t>
            </w:r>
          </w:p>
        </w:tc>
        <w:tc>
          <w:tcPr>
            <w:tcW w:w="1134" w:type="dxa"/>
            <w:vAlign w:val="center"/>
          </w:tcPr>
          <w:p>
            <w:p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执法类型</w:t>
            </w:r>
          </w:p>
        </w:tc>
        <w:tc>
          <w:tcPr>
            <w:tcW w:w="993"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 xml:space="preserve"> 区域</w:t>
            </w:r>
          </w:p>
        </w:tc>
        <w:tc>
          <w:tcPr>
            <w:tcW w:w="56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是否组长</w:t>
            </w:r>
          </w:p>
        </w:tc>
        <w:tc>
          <w:tcPr>
            <w:tcW w:w="1637"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手机号码(必需填项，将依据该号码授予该用户登录系统权限)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4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1</w:t>
            </w:r>
          </w:p>
        </w:tc>
        <w:tc>
          <w:tcPr>
            <w:tcW w:w="915" w:type="dxa"/>
            <w:vAlign w:val="center"/>
          </w:tcPr>
          <w:p>
            <w:pPr>
              <w:spacing w:line="200" w:lineRule="exact"/>
              <w:jc w:val="center"/>
              <w:rPr>
                <w:rFonts w:ascii="方正黑体简体" w:hAnsi="方正黑体简体" w:eastAsia="方正黑体简体" w:cs="方正黑体简体"/>
                <w:szCs w:val="21"/>
              </w:rPr>
            </w:pPr>
            <w:r>
              <w:rPr>
                <w:rFonts w:hint="eastAsia"/>
                <w:szCs w:val="21"/>
              </w:rPr>
              <w:t>田茂森</w:t>
            </w:r>
          </w:p>
        </w:tc>
        <w:tc>
          <w:tcPr>
            <w:tcW w:w="38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男</w:t>
            </w:r>
          </w:p>
        </w:tc>
        <w:tc>
          <w:tcPr>
            <w:tcW w:w="1618" w:type="dxa"/>
            <w:vAlign w:val="center"/>
          </w:tcPr>
          <w:p>
            <w:pPr>
              <w:spacing w:line="200" w:lineRule="exact"/>
              <w:jc w:val="center"/>
              <w:rPr>
                <w:szCs w:val="21"/>
              </w:rPr>
            </w:pPr>
            <w:r>
              <w:rPr>
                <w:rFonts w:hint="eastAsia"/>
                <w:szCs w:val="21"/>
              </w:rPr>
              <w:t>双辽市公安局</w:t>
            </w:r>
          </w:p>
          <w:p>
            <w:pPr>
              <w:spacing w:line="200" w:lineRule="exact"/>
              <w:jc w:val="center"/>
              <w:rPr>
                <w:rFonts w:ascii="方正黑体简体" w:hAnsi="方正黑体简体" w:eastAsia="方正黑体简体" w:cs="方正黑体简体"/>
                <w:szCs w:val="21"/>
              </w:rPr>
            </w:pPr>
            <w:r>
              <w:rPr>
                <w:rFonts w:hint="eastAsia"/>
                <w:szCs w:val="21"/>
              </w:rPr>
              <w:t>交通管理大队</w:t>
            </w:r>
          </w:p>
        </w:tc>
        <w:tc>
          <w:tcPr>
            <w:tcW w:w="850" w:type="dxa"/>
            <w:vAlign w:val="center"/>
          </w:tcPr>
          <w:p>
            <w:pPr>
              <w:spacing w:line="200" w:lineRule="exact"/>
              <w:jc w:val="center"/>
              <w:rPr>
                <w:rFonts w:ascii="方正黑体简体" w:hAnsi="方正黑体简体" w:eastAsia="方正黑体简体" w:cs="方正黑体简体"/>
                <w:szCs w:val="21"/>
              </w:rPr>
            </w:pPr>
            <w:r>
              <w:rPr>
                <w:rFonts w:hint="eastAsia"/>
                <w:szCs w:val="21"/>
              </w:rPr>
              <w:t>中队长</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szCs w:val="21"/>
              </w:rPr>
              <w:t>306410</w:t>
            </w:r>
          </w:p>
        </w:tc>
        <w:tc>
          <w:tcPr>
            <w:tcW w:w="992" w:type="dxa"/>
            <w:vAlign w:val="center"/>
          </w:tcPr>
          <w:p>
            <w:pPr>
              <w:spacing w:line="200" w:lineRule="exact"/>
              <w:jc w:val="center"/>
              <w:rPr>
                <w:rFonts w:ascii="方正黑体简体" w:hAnsi="方正黑体简体" w:eastAsia="方正黑体简体" w:cs="方正黑体简体"/>
                <w:szCs w:val="21"/>
              </w:rPr>
            </w:pPr>
            <w:r>
              <w:rPr>
                <w:rFonts w:hint="eastAsia"/>
                <w:szCs w:val="21"/>
              </w:rPr>
              <w:t>吉林省公安厅</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szCs w:val="21"/>
              </w:rPr>
              <w:t>行政执法</w:t>
            </w:r>
          </w:p>
        </w:tc>
        <w:tc>
          <w:tcPr>
            <w:tcW w:w="993" w:type="dxa"/>
            <w:vAlign w:val="center"/>
          </w:tcPr>
          <w:p>
            <w:pPr>
              <w:spacing w:line="200" w:lineRule="exact"/>
              <w:jc w:val="center"/>
              <w:rPr>
                <w:rFonts w:ascii="方正黑体简体" w:hAnsi="方正黑体简体" w:eastAsia="方正黑体简体" w:cs="方正黑体简体"/>
                <w:szCs w:val="21"/>
              </w:rPr>
            </w:pPr>
            <w:r>
              <w:rPr>
                <w:rFonts w:hint="eastAsia"/>
                <w:szCs w:val="21"/>
              </w:rPr>
              <w:t>双辽市</w:t>
            </w:r>
          </w:p>
        </w:tc>
        <w:tc>
          <w:tcPr>
            <w:tcW w:w="56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是</w:t>
            </w:r>
          </w:p>
        </w:tc>
        <w:tc>
          <w:tcPr>
            <w:tcW w:w="1637" w:type="dxa"/>
            <w:vAlign w:val="center"/>
          </w:tcPr>
          <w:p>
            <w:pPr>
              <w:spacing w:line="200" w:lineRule="exact"/>
              <w:jc w:val="center"/>
              <w:rPr>
                <w:rFonts w:ascii="方正黑体简体" w:hAnsi="方正黑体简体" w:eastAsia="方正黑体简体" w:cs="方正黑体简体"/>
                <w:szCs w:val="21"/>
              </w:rPr>
            </w:pPr>
            <w:r>
              <w:rPr>
                <w:rFonts w:hint="eastAsia"/>
                <w:szCs w:val="21"/>
              </w:rPr>
              <w:t>13596699757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4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2</w:t>
            </w:r>
          </w:p>
        </w:tc>
        <w:tc>
          <w:tcPr>
            <w:tcW w:w="915" w:type="dxa"/>
            <w:vAlign w:val="center"/>
          </w:tcPr>
          <w:p>
            <w:pPr>
              <w:spacing w:line="200" w:lineRule="exact"/>
              <w:jc w:val="center"/>
              <w:rPr>
                <w:rFonts w:ascii="方正黑体简体" w:hAnsi="方正黑体简体" w:eastAsia="方正黑体简体" w:cs="方正黑体简体"/>
                <w:szCs w:val="21"/>
              </w:rPr>
            </w:pPr>
            <w:r>
              <w:rPr>
                <w:rFonts w:hint="eastAsia"/>
                <w:szCs w:val="21"/>
              </w:rPr>
              <w:t>乔志国</w:t>
            </w:r>
          </w:p>
        </w:tc>
        <w:tc>
          <w:tcPr>
            <w:tcW w:w="38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男</w:t>
            </w:r>
          </w:p>
        </w:tc>
        <w:tc>
          <w:tcPr>
            <w:tcW w:w="1618" w:type="dxa"/>
            <w:vAlign w:val="center"/>
          </w:tcPr>
          <w:p>
            <w:pPr>
              <w:spacing w:line="200" w:lineRule="exact"/>
              <w:jc w:val="center"/>
              <w:rPr>
                <w:szCs w:val="21"/>
              </w:rPr>
            </w:pPr>
            <w:r>
              <w:rPr>
                <w:rFonts w:hint="eastAsia"/>
                <w:szCs w:val="21"/>
              </w:rPr>
              <w:t>双辽市公安局</w:t>
            </w:r>
          </w:p>
          <w:p>
            <w:pPr>
              <w:spacing w:line="200" w:lineRule="exact"/>
              <w:jc w:val="center"/>
              <w:rPr>
                <w:rFonts w:ascii="方正黑体简体" w:hAnsi="方正黑体简体" w:eastAsia="方正黑体简体" w:cs="方正黑体简体"/>
                <w:szCs w:val="21"/>
              </w:rPr>
            </w:pPr>
            <w:r>
              <w:rPr>
                <w:rFonts w:hint="eastAsia"/>
                <w:szCs w:val="21"/>
              </w:rPr>
              <w:t>交通管理大队</w:t>
            </w:r>
          </w:p>
        </w:tc>
        <w:tc>
          <w:tcPr>
            <w:tcW w:w="850" w:type="dxa"/>
            <w:vAlign w:val="center"/>
          </w:tcPr>
          <w:p>
            <w:pPr>
              <w:spacing w:line="200" w:lineRule="exact"/>
              <w:jc w:val="center"/>
              <w:rPr>
                <w:rFonts w:ascii="方正黑体简体" w:hAnsi="方正黑体简体" w:eastAsia="方正黑体简体" w:cs="方正黑体简体"/>
                <w:szCs w:val="21"/>
              </w:rPr>
            </w:pPr>
            <w:r>
              <w:rPr>
                <w:rFonts w:hint="eastAsia"/>
                <w:szCs w:val="21"/>
              </w:rPr>
              <w:t>中队长</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306121</w:t>
            </w:r>
          </w:p>
        </w:tc>
        <w:tc>
          <w:tcPr>
            <w:tcW w:w="992" w:type="dxa"/>
            <w:vAlign w:val="center"/>
          </w:tcPr>
          <w:p>
            <w:pPr>
              <w:spacing w:line="200" w:lineRule="exact"/>
              <w:jc w:val="center"/>
              <w:rPr>
                <w:rFonts w:ascii="方正黑体简体" w:hAnsi="方正黑体简体" w:eastAsia="方正黑体简体" w:cs="方正黑体简体"/>
                <w:szCs w:val="21"/>
              </w:rPr>
            </w:pPr>
            <w:r>
              <w:rPr>
                <w:rFonts w:hint="eastAsia"/>
                <w:szCs w:val="21"/>
              </w:rPr>
              <w:t>吉林省公安厅</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szCs w:val="21"/>
              </w:rPr>
              <w:t>行政执法</w:t>
            </w:r>
          </w:p>
        </w:tc>
        <w:tc>
          <w:tcPr>
            <w:tcW w:w="993" w:type="dxa"/>
            <w:vAlign w:val="center"/>
          </w:tcPr>
          <w:p>
            <w:pPr>
              <w:spacing w:line="200" w:lineRule="exact"/>
              <w:jc w:val="center"/>
              <w:rPr>
                <w:rFonts w:ascii="方正黑体简体" w:hAnsi="方正黑体简体" w:eastAsia="方正黑体简体" w:cs="方正黑体简体"/>
                <w:szCs w:val="21"/>
              </w:rPr>
            </w:pPr>
            <w:r>
              <w:rPr>
                <w:rFonts w:hint="eastAsia"/>
                <w:szCs w:val="21"/>
              </w:rPr>
              <w:t>双辽市</w:t>
            </w:r>
          </w:p>
        </w:tc>
        <w:tc>
          <w:tcPr>
            <w:tcW w:w="56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否</w:t>
            </w:r>
          </w:p>
        </w:tc>
        <w:tc>
          <w:tcPr>
            <w:tcW w:w="163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13943491666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4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3</w:t>
            </w:r>
          </w:p>
        </w:tc>
        <w:tc>
          <w:tcPr>
            <w:tcW w:w="915" w:type="dxa"/>
            <w:vAlign w:val="center"/>
          </w:tcPr>
          <w:p>
            <w:pPr>
              <w:jc w:val="center"/>
              <w:rPr>
                <w:szCs w:val="21"/>
              </w:rPr>
            </w:pPr>
            <w:r>
              <w:rPr>
                <w:rFonts w:hint="eastAsia"/>
                <w:szCs w:val="21"/>
              </w:rPr>
              <w:t>杨立军</w:t>
            </w:r>
          </w:p>
          <w:p>
            <w:pPr>
              <w:spacing w:line="200" w:lineRule="exact"/>
              <w:jc w:val="center"/>
              <w:rPr>
                <w:rFonts w:ascii="方正黑体简体" w:hAnsi="方正黑体简体" w:eastAsia="方正黑体简体" w:cs="方正黑体简体"/>
                <w:szCs w:val="21"/>
              </w:rPr>
            </w:pPr>
          </w:p>
        </w:tc>
        <w:tc>
          <w:tcPr>
            <w:tcW w:w="38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男</w:t>
            </w:r>
          </w:p>
        </w:tc>
        <w:tc>
          <w:tcPr>
            <w:tcW w:w="1618" w:type="dxa"/>
            <w:vAlign w:val="center"/>
          </w:tcPr>
          <w:p>
            <w:pPr>
              <w:spacing w:line="200" w:lineRule="exact"/>
              <w:jc w:val="center"/>
              <w:rPr>
                <w:szCs w:val="21"/>
              </w:rPr>
            </w:pPr>
            <w:r>
              <w:rPr>
                <w:rFonts w:hint="eastAsia"/>
                <w:szCs w:val="21"/>
              </w:rPr>
              <w:t>双辽市公安局</w:t>
            </w:r>
          </w:p>
          <w:p>
            <w:pPr>
              <w:spacing w:line="200" w:lineRule="exact"/>
              <w:jc w:val="center"/>
              <w:rPr>
                <w:rFonts w:ascii="方正黑体简体" w:hAnsi="方正黑体简体" w:eastAsia="方正黑体简体" w:cs="方正黑体简体"/>
                <w:szCs w:val="21"/>
              </w:rPr>
            </w:pPr>
            <w:r>
              <w:rPr>
                <w:rFonts w:hint="eastAsia"/>
                <w:szCs w:val="21"/>
              </w:rPr>
              <w:t>交通管理大队</w:t>
            </w:r>
          </w:p>
        </w:tc>
        <w:tc>
          <w:tcPr>
            <w:tcW w:w="850" w:type="dxa"/>
            <w:vAlign w:val="center"/>
          </w:tcPr>
          <w:p>
            <w:pPr>
              <w:spacing w:line="200" w:lineRule="exact"/>
              <w:jc w:val="center"/>
              <w:rPr>
                <w:rFonts w:ascii="方正黑体简体" w:hAnsi="方正黑体简体" w:eastAsia="方正黑体简体" w:cs="方正黑体简体"/>
                <w:szCs w:val="21"/>
              </w:rPr>
            </w:pPr>
            <w:r>
              <w:rPr>
                <w:rFonts w:hint="eastAsia"/>
                <w:szCs w:val="21"/>
              </w:rPr>
              <w:t>中队长</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306198</w:t>
            </w:r>
          </w:p>
        </w:tc>
        <w:tc>
          <w:tcPr>
            <w:tcW w:w="992" w:type="dxa"/>
            <w:vAlign w:val="center"/>
          </w:tcPr>
          <w:p>
            <w:pPr>
              <w:spacing w:line="200" w:lineRule="exact"/>
              <w:jc w:val="center"/>
              <w:rPr>
                <w:rFonts w:ascii="方正黑体简体" w:hAnsi="方正黑体简体" w:eastAsia="方正黑体简体" w:cs="方正黑体简体"/>
                <w:szCs w:val="21"/>
              </w:rPr>
            </w:pPr>
            <w:r>
              <w:rPr>
                <w:rFonts w:hint="eastAsia"/>
                <w:szCs w:val="21"/>
              </w:rPr>
              <w:t>吉林省公安厅</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szCs w:val="21"/>
              </w:rPr>
              <w:t>行政执法</w:t>
            </w:r>
          </w:p>
        </w:tc>
        <w:tc>
          <w:tcPr>
            <w:tcW w:w="993" w:type="dxa"/>
            <w:vAlign w:val="center"/>
          </w:tcPr>
          <w:p>
            <w:pPr>
              <w:spacing w:line="200" w:lineRule="exact"/>
              <w:jc w:val="center"/>
              <w:rPr>
                <w:rFonts w:ascii="方正黑体简体" w:hAnsi="方正黑体简体" w:eastAsia="方正黑体简体" w:cs="方正黑体简体"/>
                <w:szCs w:val="21"/>
              </w:rPr>
            </w:pPr>
            <w:r>
              <w:rPr>
                <w:rFonts w:hint="eastAsia"/>
                <w:szCs w:val="21"/>
              </w:rPr>
              <w:t>双辽市</w:t>
            </w:r>
          </w:p>
        </w:tc>
        <w:tc>
          <w:tcPr>
            <w:tcW w:w="56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是</w:t>
            </w:r>
          </w:p>
        </w:tc>
        <w:tc>
          <w:tcPr>
            <w:tcW w:w="163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18543418789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4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4</w:t>
            </w:r>
          </w:p>
        </w:tc>
        <w:tc>
          <w:tcPr>
            <w:tcW w:w="915" w:type="dxa"/>
            <w:vAlign w:val="center"/>
          </w:tcPr>
          <w:p>
            <w:pPr>
              <w:spacing w:line="200" w:lineRule="exact"/>
              <w:jc w:val="center"/>
              <w:rPr>
                <w:rFonts w:ascii="方正黑体简体" w:hAnsi="方正黑体简体" w:eastAsia="方正黑体简体" w:cs="方正黑体简体"/>
                <w:szCs w:val="21"/>
              </w:rPr>
            </w:pPr>
            <w:r>
              <w:rPr>
                <w:rFonts w:hint="eastAsia"/>
                <w:szCs w:val="21"/>
              </w:rPr>
              <w:t>曹    锐</w:t>
            </w:r>
          </w:p>
        </w:tc>
        <w:tc>
          <w:tcPr>
            <w:tcW w:w="38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男</w:t>
            </w:r>
          </w:p>
        </w:tc>
        <w:tc>
          <w:tcPr>
            <w:tcW w:w="1618" w:type="dxa"/>
            <w:vAlign w:val="center"/>
          </w:tcPr>
          <w:p>
            <w:pPr>
              <w:spacing w:line="200" w:lineRule="exact"/>
              <w:jc w:val="center"/>
              <w:rPr>
                <w:szCs w:val="21"/>
              </w:rPr>
            </w:pPr>
            <w:r>
              <w:rPr>
                <w:rFonts w:hint="eastAsia"/>
                <w:szCs w:val="21"/>
              </w:rPr>
              <w:t>双辽市公安局</w:t>
            </w:r>
          </w:p>
          <w:p>
            <w:pPr>
              <w:spacing w:line="200" w:lineRule="exact"/>
              <w:jc w:val="center"/>
              <w:rPr>
                <w:rFonts w:ascii="方正黑体简体" w:hAnsi="方正黑体简体" w:eastAsia="方正黑体简体" w:cs="方正黑体简体"/>
                <w:szCs w:val="21"/>
              </w:rPr>
            </w:pPr>
            <w:r>
              <w:rPr>
                <w:rFonts w:hint="eastAsia"/>
                <w:szCs w:val="21"/>
              </w:rPr>
              <w:t>交通管理大队</w:t>
            </w:r>
          </w:p>
        </w:tc>
        <w:tc>
          <w:tcPr>
            <w:tcW w:w="850" w:type="dxa"/>
            <w:vAlign w:val="center"/>
          </w:tcPr>
          <w:p>
            <w:pPr>
              <w:spacing w:line="200" w:lineRule="exact"/>
              <w:jc w:val="center"/>
              <w:rPr>
                <w:rFonts w:ascii="方正黑体简体" w:hAnsi="方正黑体简体" w:eastAsia="方正黑体简体" w:cs="方正黑体简体"/>
                <w:szCs w:val="21"/>
              </w:rPr>
            </w:pPr>
            <w:r>
              <w:rPr>
                <w:rFonts w:hint="eastAsia"/>
                <w:szCs w:val="21"/>
              </w:rPr>
              <w:t>中队长</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306411</w:t>
            </w:r>
          </w:p>
        </w:tc>
        <w:tc>
          <w:tcPr>
            <w:tcW w:w="992" w:type="dxa"/>
            <w:vAlign w:val="center"/>
          </w:tcPr>
          <w:p>
            <w:pPr>
              <w:spacing w:line="200" w:lineRule="exact"/>
              <w:jc w:val="center"/>
              <w:rPr>
                <w:rFonts w:ascii="方正黑体简体" w:hAnsi="方正黑体简体" w:eastAsia="方正黑体简体" w:cs="方正黑体简体"/>
                <w:szCs w:val="21"/>
              </w:rPr>
            </w:pPr>
            <w:r>
              <w:rPr>
                <w:rFonts w:hint="eastAsia"/>
                <w:szCs w:val="21"/>
              </w:rPr>
              <w:t>吉林省公安厅</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szCs w:val="21"/>
              </w:rPr>
              <w:t>行政执法</w:t>
            </w:r>
          </w:p>
        </w:tc>
        <w:tc>
          <w:tcPr>
            <w:tcW w:w="993" w:type="dxa"/>
            <w:vAlign w:val="center"/>
          </w:tcPr>
          <w:p>
            <w:pPr>
              <w:spacing w:line="200" w:lineRule="exact"/>
              <w:jc w:val="center"/>
              <w:rPr>
                <w:rFonts w:ascii="方正黑体简体" w:hAnsi="方正黑体简体" w:eastAsia="方正黑体简体" w:cs="方正黑体简体"/>
                <w:szCs w:val="21"/>
              </w:rPr>
            </w:pPr>
            <w:r>
              <w:rPr>
                <w:rFonts w:hint="eastAsia"/>
                <w:szCs w:val="21"/>
              </w:rPr>
              <w:t>双辽市</w:t>
            </w:r>
          </w:p>
        </w:tc>
        <w:tc>
          <w:tcPr>
            <w:tcW w:w="56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否</w:t>
            </w:r>
          </w:p>
        </w:tc>
        <w:tc>
          <w:tcPr>
            <w:tcW w:w="163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18844461888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4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5</w:t>
            </w:r>
          </w:p>
        </w:tc>
        <w:tc>
          <w:tcPr>
            <w:tcW w:w="915" w:type="dxa"/>
            <w:vAlign w:val="center"/>
          </w:tcPr>
          <w:p>
            <w:pPr>
              <w:jc w:val="center"/>
              <w:rPr>
                <w:szCs w:val="21"/>
              </w:rPr>
            </w:pPr>
            <w:r>
              <w:rPr>
                <w:rFonts w:hint="eastAsia"/>
                <w:szCs w:val="21"/>
              </w:rPr>
              <w:t>李洪波</w:t>
            </w:r>
          </w:p>
          <w:p>
            <w:pPr>
              <w:spacing w:line="200" w:lineRule="exact"/>
              <w:jc w:val="center"/>
              <w:rPr>
                <w:rFonts w:ascii="方正黑体简体" w:hAnsi="方正黑体简体" w:eastAsia="方正黑体简体" w:cs="方正黑体简体"/>
                <w:szCs w:val="21"/>
              </w:rPr>
            </w:pPr>
          </w:p>
        </w:tc>
        <w:tc>
          <w:tcPr>
            <w:tcW w:w="38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男</w:t>
            </w:r>
          </w:p>
        </w:tc>
        <w:tc>
          <w:tcPr>
            <w:tcW w:w="1618" w:type="dxa"/>
            <w:vAlign w:val="center"/>
          </w:tcPr>
          <w:p>
            <w:pPr>
              <w:spacing w:line="200" w:lineRule="exact"/>
              <w:jc w:val="center"/>
              <w:rPr>
                <w:szCs w:val="21"/>
              </w:rPr>
            </w:pPr>
            <w:r>
              <w:rPr>
                <w:rFonts w:hint="eastAsia"/>
                <w:szCs w:val="21"/>
              </w:rPr>
              <w:t>双辽市公安局</w:t>
            </w:r>
          </w:p>
          <w:p>
            <w:pPr>
              <w:spacing w:line="200" w:lineRule="exact"/>
              <w:jc w:val="center"/>
              <w:rPr>
                <w:rFonts w:ascii="方正黑体简体" w:hAnsi="方正黑体简体" w:eastAsia="方正黑体简体" w:cs="方正黑体简体"/>
                <w:szCs w:val="21"/>
              </w:rPr>
            </w:pPr>
            <w:r>
              <w:rPr>
                <w:rFonts w:hint="eastAsia"/>
                <w:szCs w:val="21"/>
              </w:rPr>
              <w:t>交通管理大队</w:t>
            </w:r>
          </w:p>
        </w:tc>
        <w:tc>
          <w:tcPr>
            <w:tcW w:w="850" w:type="dxa"/>
            <w:vAlign w:val="center"/>
          </w:tcPr>
          <w:p>
            <w:pPr>
              <w:spacing w:line="200" w:lineRule="exact"/>
              <w:jc w:val="center"/>
              <w:rPr>
                <w:rFonts w:ascii="方正黑体简体" w:hAnsi="方正黑体简体" w:eastAsia="方正黑体简体" w:cs="方正黑体简体"/>
                <w:szCs w:val="21"/>
              </w:rPr>
            </w:pPr>
            <w:r>
              <w:rPr>
                <w:rFonts w:hint="eastAsia"/>
                <w:szCs w:val="21"/>
              </w:rPr>
              <w:t>中队长</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306427</w:t>
            </w:r>
          </w:p>
        </w:tc>
        <w:tc>
          <w:tcPr>
            <w:tcW w:w="992" w:type="dxa"/>
            <w:vAlign w:val="center"/>
          </w:tcPr>
          <w:p>
            <w:pPr>
              <w:spacing w:line="200" w:lineRule="exact"/>
              <w:jc w:val="center"/>
              <w:rPr>
                <w:rFonts w:ascii="方正黑体简体" w:hAnsi="方正黑体简体" w:eastAsia="方正黑体简体" w:cs="方正黑体简体"/>
                <w:szCs w:val="21"/>
              </w:rPr>
            </w:pPr>
            <w:r>
              <w:rPr>
                <w:rFonts w:hint="eastAsia"/>
                <w:szCs w:val="21"/>
              </w:rPr>
              <w:t>吉林省公安厅</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szCs w:val="21"/>
              </w:rPr>
              <w:t>行政执法</w:t>
            </w:r>
          </w:p>
        </w:tc>
        <w:tc>
          <w:tcPr>
            <w:tcW w:w="993" w:type="dxa"/>
            <w:vAlign w:val="center"/>
          </w:tcPr>
          <w:p>
            <w:pPr>
              <w:spacing w:line="200" w:lineRule="exact"/>
              <w:jc w:val="center"/>
              <w:rPr>
                <w:rFonts w:ascii="方正黑体简体" w:hAnsi="方正黑体简体" w:eastAsia="方正黑体简体" w:cs="方正黑体简体"/>
                <w:szCs w:val="21"/>
              </w:rPr>
            </w:pPr>
            <w:r>
              <w:rPr>
                <w:rFonts w:hint="eastAsia"/>
                <w:szCs w:val="21"/>
              </w:rPr>
              <w:t>双辽市</w:t>
            </w:r>
          </w:p>
        </w:tc>
        <w:tc>
          <w:tcPr>
            <w:tcW w:w="56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是</w:t>
            </w:r>
          </w:p>
        </w:tc>
        <w:tc>
          <w:tcPr>
            <w:tcW w:w="163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13894479888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4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6</w:t>
            </w:r>
          </w:p>
        </w:tc>
        <w:tc>
          <w:tcPr>
            <w:tcW w:w="915" w:type="dxa"/>
            <w:vAlign w:val="center"/>
          </w:tcPr>
          <w:p>
            <w:pPr>
              <w:jc w:val="center"/>
              <w:rPr>
                <w:szCs w:val="21"/>
              </w:rPr>
            </w:pPr>
            <w:r>
              <w:rPr>
                <w:rFonts w:hint="eastAsia"/>
                <w:szCs w:val="21"/>
              </w:rPr>
              <w:t>王忠武</w:t>
            </w:r>
          </w:p>
          <w:p>
            <w:pPr>
              <w:spacing w:line="200" w:lineRule="exact"/>
              <w:jc w:val="center"/>
              <w:rPr>
                <w:rFonts w:ascii="方正黑体简体" w:hAnsi="方正黑体简体" w:eastAsia="方正黑体简体" w:cs="方正黑体简体"/>
                <w:szCs w:val="21"/>
              </w:rPr>
            </w:pPr>
          </w:p>
        </w:tc>
        <w:tc>
          <w:tcPr>
            <w:tcW w:w="388"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男</w:t>
            </w:r>
          </w:p>
        </w:tc>
        <w:tc>
          <w:tcPr>
            <w:tcW w:w="1618" w:type="dxa"/>
            <w:vAlign w:val="center"/>
          </w:tcPr>
          <w:p>
            <w:pPr>
              <w:spacing w:line="200" w:lineRule="exact"/>
              <w:jc w:val="center"/>
              <w:rPr>
                <w:szCs w:val="21"/>
              </w:rPr>
            </w:pPr>
            <w:r>
              <w:rPr>
                <w:rFonts w:hint="eastAsia"/>
                <w:szCs w:val="21"/>
              </w:rPr>
              <w:t>双辽市公安局</w:t>
            </w:r>
          </w:p>
          <w:p>
            <w:pPr>
              <w:spacing w:line="200" w:lineRule="exact"/>
              <w:jc w:val="center"/>
              <w:rPr>
                <w:rFonts w:ascii="方正黑体简体" w:hAnsi="方正黑体简体" w:eastAsia="方正黑体简体" w:cs="方正黑体简体"/>
                <w:szCs w:val="21"/>
              </w:rPr>
            </w:pPr>
            <w:r>
              <w:rPr>
                <w:rFonts w:hint="eastAsia"/>
                <w:szCs w:val="21"/>
              </w:rPr>
              <w:t>交通管理大队</w:t>
            </w:r>
          </w:p>
        </w:tc>
        <w:tc>
          <w:tcPr>
            <w:tcW w:w="850" w:type="dxa"/>
            <w:vAlign w:val="center"/>
          </w:tcPr>
          <w:p>
            <w:pPr>
              <w:spacing w:line="200" w:lineRule="exact"/>
              <w:jc w:val="center"/>
              <w:rPr>
                <w:rFonts w:ascii="方正黑体简体" w:hAnsi="方正黑体简体" w:eastAsia="方正黑体简体" w:cs="方正黑体简体"/>
                <w:szCs w:val="21"/>
              </w:rPr>
            </w:pPr>
            <w:r>
              <w:rPr>
                <w:rFonts w:hint="eastAsia"/>
                <w:szCs w:val="21"/>
              </w:rPr>
              <w:t>中队长</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306174</w:t>
            </w:r>
          </w:p>
        </w:tc>
        <w:tc>
          <w:tcPr>
            <w:tcW w:w="992" w:type="dxa"/>
            <w:vAlign w:val="center"/>
          </w:tcPr>
          <w:p>
            <w:pPr>
              <w:spacing w:line="200" w:lineRule="exact"/>
              <w:jc w:val="center"/>
              <w:rPr>
                <w:rFonts w:ascii="方正黑体简体" w:hAnsi="方正黑体简体" w:eastAsia="方正黑体简体" w:cs="方正黑体简体"/>
                <w:szCs w:val="21"/>
              </w:rPr>
            </w:pPr>
            <w:r>
              <w:rPr>
                <w:rFonts w:hint="eastAsia"/>
                <w:szCs w:val="21"/>
              </w:rPr>
              <w:t>吉林省公安厅</w:t>
            </w:r>
          </w:p>
        </w:tc>
        <w:tc>
          <w:tcPr>
            <w:tcW w:w="1134" w:type="dxa"/>
            <w:vAlign w:val="center"/>
          </w:tcPr>
          <w:p>
            <w:pPr>
              <w:spacing w:line="200" w:lineRule="exact"/>
              <w:jc w:val="center"/>
              <w:rPr>
                <w:rFonts w:ascii="方正黑体简体" w:hAnsi="方正黑体简体" w:eastAsia="方正黑体简体" w:cs="方正黑体简体"/>
                <w:szCs w:val="21"/>
              </w:rPr>
            </w:pPr>
            <w:r>
              <w:rPr>
                <w:rFonts w:hint="eastAsia"/>
                <w:szCs w:val="21"/>
              </w:rPr>
              <w:t>行政执法</w:t>
            </w:r>
          </w:p>
        </w:tc>
        <w:tc>
          <w:tcPr>
            <w:tcW w:w="993" w:type="dxa"/>
            <w:vAlign w:val="center"/>
          </w:tcPr>
          <w:p>
            <w:pPr>
              <w:spacing w:line="200" w:lineRule="exact"/>
              <w:jc w:val="center"/>
              <w:rPr>
                <w:rFonts w:ascii="方正黑体简体" w:hAnsi="方正黑体简体" w:eastAsia="方正黑体简体" w:cs="方正黑体简体"/>
                <w:szCs w:val="21"/>
              </w:rPr>
            </w:pPr>
            <w:r>
              <w:rPr>
                <w:rFonts w:hint="eastAsia"/>
                <w:szCs w:val="21"/>
              </w:rPr>
              <w:t>双辽市</w:t>
            </w:r>
          </w:p>
        </w:tc>
        <w:tc>
          <w:tcPr>
            <w:tcW w:w="56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否</w:t>
            </w:r>
          </w:p>
        </w:tc>
        <w:tc>
          <w:tcPr>
            <w:tcW w:w="1637"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15943418888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48" w:type="dxa"/>
            <w:vAlign w:val="center"/>
          </w:tcPr>
          <w:p>
            <w:pPr>
              <w:spacing w:line="200" w:lineRule="exact"/>
              <w:jc w:val="center"/>
              <w:rPr>
                <w:rFonts w:ascii="方正黑体简体" w:hAnsi="方正黑体简体" w:eastAsia="方正黑体简体" w:cs="方正黑体简体"/>
                <w:sz w:val="16"/>
                <w:szCs w:val="16"/>
              </w:rPr>
            </w:pPr>
          </w:p>
        </w:tc>
        <w:tc>
          <w:tcPr>
            <w:tcW w:w="915" w:type="dxa"/>
            <w:vAlign w:val="center"/>
          </w:tcPr>
          <w:p>
            <w:pPr>
              <w:spacing w:line="200" w:lineRule="exact"/>
              <w:jc w:val="center"/>
              <w:rPr>
                <w:rFonts w:ascii="方正黑体简体" w:hAnsi="方正黑体简体" w:eastAsia="方正黑体简体" w:cs="方正黑体简体"/>
                <w:sz w:val="16"/>
                <w:szCs w:val="16"/>
              </w:rPr>
            </w:pPr>
          </w:p>
        </w:tc>
        <w:tc>
          <w:tcPr>
            <w:tcW w:w="388" w:type="dxa"/>
            <w:vAlign w:val="center"/>
          </w:tcPr>
          <w:p>
            <w:pPr>
              <w:spacing w:line="200" w:lineRule="exact"/>
              <w:rPr>
                <w:rFonts w:ascii="方正黑体简体" w:hAnsi="方正黑体简体" w:eastAsia="方正黑体简体" w:cs="方正黑体简体"/>
                <w:sz w:val="16"/>
                <w:szCs w:val="16"/>
              </w:rPr>
            </w:pPr>
          </w:p>
        </w:tc>
        <w:tc>
          <w:tcPr>
            <w:tcW w:w="1618" w:type="dxa"/>
            <w:vAlign w:val="center"/>
          </w:tcPr>
          <w:p>
            <w:pPr>
              <w:spacing w:line="200" w:lineRule="exact"/>
              <w:rPr>
                <w:rFonts w:ascii="方正黑体简体" w:hAnsi="方正黑体简体" w:eastAsia="方正黑体简体" w:cs="方正黑体简体"/>
                <w:sz w:val="16"/>
                <w:szCs w:val="16"/>
              </w:rPr>
            </w:pPr>
          </w:p>
        </w:tc>
        <w:tc>
          <w:tcPr>
            <w:tcW w:w="850" w:type="dxa"/>
            <w:vAlign w:val="center"/>
          </w:tcPr>
          <w:p>
            <w:pPr>
              <w:spacing w:line="200" w:lineRule="exact"/>
              <w:rPr>
                <w:rFonts w:ascii="方正黑体简体" w:hAnsi="方正黑体简体" w:eastAsia="方正黑体简体" w:cs="方正黑体简体"/>
                <w:sz w:val="16"/>
                <w:szCs w:val="16"/>
              </w:rPr>
            </w:pPr>
          </w:p>
        </w:tc>
        <w:tc>
          <w:tcPr>
            <w:tcW w:w="113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134" w:type="dxa"/>
            <w:vAlign w:val="center"/>
          </w:tcPr>
          <w:p>
            <w:pPr>
              <w:spacing w:line="200" w:lineRule="exact"/>
              <w:rPr>
                <w:rFonts w:ascii="方正黑体简体" w:hAnsi="方正黑体简体" w:eastAsia="方正黑体简体" w:cs="方正黑体简体"/>
                <w:sz w:val="16"/>
                <w:szCs w:val="16"/>
              </w:rPr>
            </w:pPr>
          </w:p>
        </w:tc>
        <w:tc>
          <w:tcPr>
            <w:tcW w:w="993" w:type="dxa"/>
            <w:vAlign w:val="center"/>
          </w:tcPr>
          <w:p>
            <w:pPr>
              <w:spacing w:line="200" w:lineRule="exact"/>
              <w:rPr>
                <w:rFonts w:ascii="方正黑体简体" w:hAnsi="方正黑体简体" w:eastAsia="方正黑体简体" w:cs="方正黑体简体"/>
                <w:sz w:val="16"/>
                <w:szCs w:val="16"/>
              </w:rPr>
            </w:pPr>
          </w:p>
        </w:tc>
        <w:tc>
          <w:tcPr>
            <w:tcW w:w="567" w:type="dxa"/>
            <w:vAlign w:val="center"/>
          </w:tcPr>
          <w:p>
            <w:pPr>
              <w:spacing w:line="200" w:lineRule="exact"/>
              <w:rPr>
                <w:rFonts w:ascii="方正黑体简体" w:hAnsi="方正黑体简体" w:eastAsia="方正黑体简体" w:cs="方正黑体简体"/>
                <w:sz w:val="16"/>
                <w:szCs w:val="16"/>
              </w:rPr>
            </w:pPr>
          </w:p>
        </w:tc>
        <w:tc>
          <w:tcPr>
            <w:tcW w:w="1637"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48" w:type="dxa"/>
            <w:vAlign w:val="center"/>
          </w:tcPr>
          <w:p>
            <w:pPr>
              <w:spacing w:line="200" w:lineRule="exact"/>
              <w:jc w:val="center"/>
              <w:rPr>
                <w:rFonts w:ascii="方正黑体简体" w:hAnsi="方正黑体简体" w:eastAsia="方正黑体简体" w:cs="方正黑体简体"/>
                <w:sz w:val="16"/>
                <w:szCs w:val="16"/>
              </w:rPr>
            </w:pPr>
          </w:p>
        </w:tc>
        <w:tc>
          <w:tcPr>
            <w:tcW w:w="915" w:type="dxa"/>
            <w:vAlign w:val="center"/>
          </w:tcPr>
          <w:p>
            <w:pPr>
              <w:spacing w:line="200" w:lineRule="exact"/>
              <w:jc w:val="center"/>
              <w:rPr>
                <w:rFonts w:ascii="方正黑体简体" w:hAnsi="方正黑体简体" w:eastAsia="方正黑体简体" w:cs="方正黑体简体"/>
                <w:sz w:val="16"/>
                <w:szCs w:val="16"/>
              </w:rPr>
            </w:pPr>
          </w:p>
        </w:tc>
        <w:tc>
          <w:tcPr>
            <w:tcW w:w="388" w:type="dxa"/>
            <w:vAlign w:val="center"/>
          </w:tcPr>
          <w:p>
            <w:pPr>
              <w:spacing w:line="200" w:lineRule="exact"/>
              <w:rPr>
                <w:rFonts w:ascii="方正黑体简体" w:hAnsi="方正黑体简体" w:eastAsia="方正黑体简体" w:cs="方正黑体简体"/>
                <w:sz w:val="16"/>
                <w:szCs w:val="16"/>
              </w:rPr>
            </w:pPr>
          </w:p>
        </w:tc>
        <w:tc>
          <w:tcPr>
            <w:tcW w:w="1618" w:type="dxa"/>
            <w:vAlign w:val="center"/>
          </w:tcPr>
          <w:p>
            <w:pPr>
              <w:spacing w:line="200" w:lineRule="exact"/>
              <w:rPr>
                <w:rFonts w:ascii="方正黑体简体" w:hAnsi="方正黑体简体" w:eastAsia="方正黑体简体" w:cs="方正黑体简体"/>
                <w:sz w:val="16"/>
                <w:szCs w:val="16"/>
              </w:rPr>
            </w:pPr>
          </w:p>
        </w:tc>
        <w:tc>
          <w:tcPr>
            <w:tcW w:w="850" w:type="dxa"/>
            <w:vAlign w:val="center"/>
          </w:tcPr>
          <w:p>
            <w:pPr>
              <w:spacing w:line="200" w:lineRule="exact"/>
              <w:rPr>
                <w:rFonts w:ascii="方正黑体简体" w:hAnsi="方正黑体简体" w:eastAsia="方正黑体简体" w:cs="方正黑体简体"/>
                <w:sz w:val="16"/>
                <w:szCs w:val="16"/>
              </w:rPr>
            </w:pPr>
          </w:p>
        </w:tc>
        <w:tc>
          <w:tcPr>
            <w:tcW w:w="113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134" w:type="dxa"/>
            <w:vAlign w:val="center"/>
          </w:tcPr>
          <w:p>
            <w:pPr>
              <w:spacing w:line="200" w:lineRule="exact"/>
              <w:rPr>
                <w:rFonts w:ascii="方正黑体简体" w:hAnsi="方正黑体简体" w:eastAsia="方正黑体简体" w:cs="方正黑体简体"/>
                <w:sz w:val="16"/>
                <w:szCs w:val="16"/>
              </w:rPr>
            </w:pPr>
          </w:p>
        </w:tc>
        <w:tc>
          <w:tcPr>
            <w:tcW w:w="993" w:type="dxa"/>
            <w:vAlign w:val="center"/>
          </w:tcPr>
          <w:p>
            <w:pPr>
              <w:spacing w:line="200" w:lineRule="exact"/>
              <w:rPr>
                <w:rFonts w:ascii="方正黑体简体" w:hAnsi="方正黑体简体" w:eastAsia="方正黑体简体" w:cs="方正黑体简体"/>
                <w:sz w:val="16"/>
                <w:szCs w:val="16"/>
              </w:rPr>
            </w:pPr>
          </w:p>
        </w:tc>
        <w:tc>
          <w:tcPr>
            <w:tcW w:w="567" w:type="dxa"/>
            <w:vAlign w:val="center"/>
          </w:tcPr>
          <w:p>
            <w:pPr>
              <w:spacing w:line="200" w:lineRule="exact"/>
              <w:rPr>
                <w:rFonts w:ascii="方正黑体简体" w:hAnsi="方正黑体简体" w:eastAsia="方正黑体简体" w:cs="方正黑体简体"/>
                <w:sz w:val="16"/>
                <w:szCs w:val="16"/>
              </w:rPr>
            </w:pPr>
          </w:p>
        </w:tc>
        <w:tc>
          <w:tcPr>
            <w:tcW w:w="1637"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8"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备注</w:t>
            </w:r>
          </w:p>
        </w:tc>
        <w:tc>
          <w:tcPr>
            <w:tcW w:w="10228" w:type="dxa"/>
            <w:gridSpan w:val="10"/>
            <w:vAlign w:val="center"/>
          </w:tcPr>
          <w:p>
            <w:pPr>
              <w:numPr>
                <w:ilvl w:val="0"/>
                <w:numId w:val="1"/>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此表由省直各执法部门指定专人统一编制；</w:t>
            </w:r>
          </w:p>
          <w:p>
            <w:pPr>
              <w:numPr>
                <w:ilvl w:val="0"/>
                <w:numId w:val="1"/>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执法部门全称一栏为执法人员所属具体组织实施行政执法的机关或事业单；</w:t>
            </w:r>
          </w:p>
          <w:p>
            <w:pPr>
              <w:numPr>
                <w:ilvl w:val="0"/>
                <w:numId w:val="1"/>
              </w:numPr>
              <w:spacing w:line="200" w:lineRule="exact"/>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是不是组长一栏由执法部门根据随机抽查工作的实际确定；随机抽取时，系统按“是”和“否”选项分别抽取组长和组员，共同组成检查组。</w:t>
            </w:r>
          </w:p>
        </w:tc>
      </w:tr>
    </w:tbl>
    <w:p>
      <w:pPr>
        <w:spacing w:line="260" w:lineRule="exact"/>
      </w:pPr>
    </w:p>
    <w:p>
      <w:pPr>
        <w:spacing w:line="260" w:lineRule="exact"/>
      </w:pPr>
    </w:p>
    <w:p>
      <w:pPr>
        <w:spacing w:line="260" w:lineRule="exact"/>
      </w:pPr>
      <w:r>
        <w:rPr>
          <w:rFonts w:hint="eastAsia"/>
        </w:rPr>
        <w:t>填表人： 刘子胜</w:t>
      </w:r>
      <w:r>
        <w:rPr>
          <w:rFonts w:hint="eastAsia"/>
        </w:rPr>
        <w:tab/>
      </w:r>
      <w:r>
        <w:rPr>
          <w:rFonts w:hint="eastAsia"/>
        </w:rPr>
        <w:t xml:space="preserve">                                             联系电话：18543418767</w:t>
      </w: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00" w:lineRule="exact"/>
        <w:rPr>
          <w:sz w:val="16"/>
          <w:szCs w:val="16"/>
        </w:rPr>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p>
    <w:p>
      <w:pPr>
        <w:spacing w:line="260" w:lineRule="exact"/>
      </w:pPr>
      <w:r>
        <w:rPr>
          <w:rFonts w:hint="eastAsia"/>
        </w:rPr>
        <w:t>附表5：</w:t>
      </w:r>
    </w:p>
    <w:p>
      <w:pPr>
        <w:spacing w:line="260" w:lineRule="exact"/>
      </w:pPr>
    </w:p>
    <w:p>
      <w:pPr>
        <w:jc w:val="center"/>
        <w:rPr>
          <w:rFonts w:ascii="方正黑体简体" w:hAnsi="方正黑体简体" w:eastAsia="方正黑体简体" w:cs="方正黑体简体"/>
          <w:sz w:val="40"/>
          <w:szCs w:val="48"/>
        </w:rPr>
      </w:pPr>
      <w:r>
        <w:rPr>
          <w:rFonts w:hint="eastAsia" w:ascii="方正黑体简体" w:hAnsi="方正黑体简体" w:eastAsia="方正黑体简体" w:cs="方正黑体简体"/>
          <w:sz w:val="40"/>
          <w:szCs w:val="48"/>
        </w:rPr>
        <w:t>年度“双随机一公开”抽查计划表</w:t>
      </w:r>
    </w:p>
    <w:p>
      <w:pPr>
        <w:jc w:val="left"/>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单位：（盖章）  双辽市公安局交通管理大队                          2020  年4  月 1   日</w:t>
      </w:r>
    </w:p>
    <w:p>
      <w:pPr>
        <w:spacing w:line="200" w:lineRule="exact"/>
        <w:rPr>
          <w:sz w:val="16"/>
          <w:szCs w:val="16"/>
        </w:rPr>
      </w:pPr>
    </w:p>
    <w:tbl>
      <w:tblPr>
        <w:tblStyle w:val="5"/>
        <w:tblpPr w:leftFromText="180" w:rightFromText="180" w:vertAnchor="text" w:horzAnchor="page" w:tblpXSpec="center" w:tblpY="575"/>
        <w:tblOverlap w:val="never"/>
        <w:tblW w:w="10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2112"/>
        <w:gridCol w:w="2451"/>
        <w:gridCol w:w="1035"/>
        <w:gridCol w:w="1254"/>
        <w:gridCol w:w="992"/>
        <w:gridCol w:w="1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序号</w:t>
            </w:r>
          </w:p>
        </w:tc>
        <w:tc>
          <w:tcPr>
            <w:tcW w:w="211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抽查事项</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（填写本部门随机抽查事项清单中事项）</w:t>
            </w:r>
          </w:p>
        </w:tc>
        <w:tc>
          <w:tcPr>
            <w:tcW w:w="2451"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组织实施期间</w:t>
            </w:r>
          </w:p>
        </w:tc>
        <w:tc>
          <w:tcPr>
            <w:tcW w:w="1035"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w:t>
            </w:r>
          </w:p>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（户）</w:t>
            </w:r>
          </w:p>
        </w:tc>
        <w:tc>
          <w:tcPr>
            <w:tcW w:w="1254"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抽取检查对象数量占监管对象总数百分比</w:t>
            </w:r>
          </w:p>
        </w:tc>
        <w:tc>
          <w:tcPr>
            <w:tcW w:w="992"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抽取检查人员数量（人）</w:t>
            </w:r>
          </w:p>
        </w:tc>
        <w:tc>
          <w:tcPr>
            <w:tcW w:w="1926"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是否需要联合其他单位（如需要，请填写拟联合的单位名称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r>
              <w:rPr>
                <w:rFonts w:hint="eastAsia" w:ascii="方正黑体简体" w:hAnsi="方正黑体简体" w:eastAsia="方正黑体简体" w:cs="方正黑体简体"/>
                <w:sz w:val="16"/>
                <w:szCs w:val="16"/>
              </w:rPr>
              <w:t>1</w:t>
            </w:r>
          </w:p>
        </w:tc>
        <w:tc>
          <w:tcPr>
            <w:tcW w:w="2112" w:type="dxa"/>
            <w:vAlign w:val="center"/>
          </w:tcPr>
          <w:p>
            <w:pPr>
              <w:spacing w:line="200" w:lineRule="exact"/>
              <w:jc w:val="center"/>
              <w:rPr>
                <w:szCs w:val="21"/>
              </w:rPr>
            </w:pPr>
          </w:p>
          <w:p>
            <w:pPr>
              <w:spacing w:line="200" w:lineRule="exact"/>
              <w:jc w:val="center"/>
              <w:rPr>
                <w:rFonts w:ascii="方正黑体简体" w:hAnsi="方正黑体简体" w:eastAsia="方正黑体简体" w:cs="方正黑体简体"/>
                <w:szCs w:val="21"/>
              </w:rPr>
            </w:pPr>
            <w:r>
              <w:rPr>
                <w:rFonts w:hint="eastAsia"/>
                <w:szCs w:val="21"/>
              </w:rPr>
              <w:t>对随车放置机动车检验合格标志的行政检查</w:t>
            </w:r>
          </w:p>
        </w:tc>
        <w:tc>
          <w:tcPr>
            <w:tcW w:w="2451" w:type="dxa"/>
            <w:vAlign w:val="center"/>
          </w:tcPr>
          <w:p>
            <w:pPr>
              <w:jc w:val="center"/>
              <w:rPr>
                <w:szCs w:val="21"/>
              </w:rPr>
            </w:pPr>
          </w:p>
          <w:p>
            <w:pPr>
              <w:jc w:val="center"/>
              <w:rPr>
                <w:szCs w:val="21"/>
              </w:rPr>
            </w:pPr>
            <w:r>
              <w:rPr>
                <w:rFonts w:hint="eastAsia"/>
                <w:szCs w:val="21"/>
              </w:rPr>
              <w:t>2020年4月2日至</w:t>
            </w:r>
          </w:p>
          <w:p>
            <w:pPr>
              <w:jc w:val="center"/>
              <w:rPr>
                <w:szCs w:val="21"/>
              </w:rPr>
            </w:pPr>
            <w:r>
              <w:rPr>
                <w:rFonts w:hint="eastAsia"/>
                <w:szCs w:val="21"/>
              </w:rPr>
              <w:t>2020年11月30日</w:t>
            </w:r>
          </w:p>
          <w:p>
            <w:pPr>
              <w:spacing w:line="200" w:lineRule="exact"/>
              <w:jc w:val="center"/>
              <w:rPr>
                <w:rFonts w:ascii="方正黑体简体" w:hAnsi="方正黑体简体" w:eastAsia="方正黑体简体" w:cs="方正黑体简体"/>
                <w:szCs w:val="21"/>
              </w:rPr>
            </w:pPr>
          </w:p>
        </w:tc>
        <w:tc>
          <w:tcPr>
            <w:tcW w:w="1035"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108</w:t>
            </w:r>
          </w:p>
        </w:tc>
        <w:tc>
          <w:tcPr>
            <w:tcW w:w="1254"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20%</w:t>
            </w:r>
          </w:p>
        </w:tc>
        <w:tc>
          <w:tcPr>
            <w:tcW w:w="992"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6</w:t>
            </w:r>
          </w:p>
        </w:tc>
        <w:tc>
          <w:tcPr>
            <w:tcW w:w="1926" w:type="dxa"/>
            <w:vAlign w:val="center"/>
          </w:tcPr>
          <w:p>
            <w:pPr>
              <w:spacing w:line="2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30" w:type="dxa"/>
            <w:vAlign w:val="center"/>
          </w:tcPr>
          <w:p>
            <w:pPr>
              <w:spacing w:line="200" w:lineRule="exact"/>
              <w:jc w:val="center"/>
              <w:rPr>
                <w:rFonts w:ascii="方正黑体简体" w:hAnsi="方正黑体简体" w:eastAsia="方正黑体简体" w:cs="方正黑体简体"/>
                <w:sz w:val="16"/>
                <w:szCs w:val="16"/>
              </w:rPr>
            </w:pPr>
          </w:p>
        </w:tc>
        <w:tc>
          <w:tcPr>
            <w:tcW w:w="2112" w:type="dxa"/>
            <w:vAlign w:val="center"/>
          </w:tcPr>
          <w:p>
            <w:pPr>
              <w:spacing w:line="200" w:lineRule="exact"/>
              <w:jc w:val="center"/>
              <w:rPr>
                <w:rFonts w:ascii="方正黑体简体" w:hAnsi="方正黑体简体" w:eastAsia="方正黑体简体" w:cs="方正黑体简体"/>
                <w:sz w:val="16"/>
                <w:szCs w:val="16"/>
              </w:rPr>
            </w:pPr>
          </w:p>
        </w:tc>
        <w:tc>
          <w:tcPr>
            <w:tcW w:w="2451" w:type="dxa"/>
            <w:vAlign w:val="center"/>
          </w:tcPr>
          <w:p>
            <w:pPr>
              <w:spacing w:line="200" w:lineRule="exact"/>
              <w:rPr>
                <w:rFonts w:ascii="方正黑体简体" w:hAnsi="方正黑体简体" w:eastAsia="方正黑体简体" w:cs="方正黑体简体"/>
                <w:sz w:val="16"/>
                <w:szCs w:val="16"/>
              </w:rPr>
            </w:pPr>
          </w:p>
        </w:tc>
        <w:tc>
          <w:tcPr>
            <w:tcW w:w="1035" w:type="dxa"/>
            <w:vAlign w:val="center"/>
          </w:tcPr>
          <w:p>
            <w:pPr>
              <w:spacing w:line="200" w:lineRule="exact"/>
              <w:rPr>
                <w:rFonts w:ascii="方正黑体简体" w:hAnsi="方正黑体简体" w:eastAsia="方正黑体简体" w:cs="方正黑体简体"/>
                <w:sz w:val="16"/>
                <w:szCs w:val="16"/>
              </w:rPr>
            </w:pPr>
          </w:p>
        </w:tc>
        <w:tc>
          <w:tcPr>
            <w:tcW w:w="1254" w:type="dxa"/>
            <w:vAlign w:val="center"/>
          </w:tcPr>
          <w:p>
            <w:pPr>
              <w:spacing w:line="200" w:lineRule="exact"/>
              <w:rPr>
                <w:rFonts w:ascii="方正黑体简体" w:hAnsi="方正黑体简体" w:eastAsia="方正黑体简体" w:cs="方正黑体简体"/>
                <w:sz w:val="16"/>
                <w:szCs w:val="16"/>
              </w:rPr>
            </w:pPr>
          </w:p>
        </w:tc>
        <w:tc>
          <w:tcPr>
            <w:tcW w:w="992" w:type="dxa"/>
            <w:vAlign w:val="center"/>
          </w:tcPr>
          <w:p>
            <w:pPr>
              <w:spacing w:line="200" w:lineRule="exact"/>
              <w:rPr>
                <w:rFonts w:ascii="方正黑体简体" w:hAnsi="方正黑体简体" w:eastAsia="方正黑体简体" w:cs="方正黑体简体"/>
                <w:sz w:val="16"/>
                <w:szCs w:val="16"/>
              </w:rPr>
            </w:pPr>
          </w:p>
        </w:tc>
        <w:tc>
          <w:tcPr>
            <w:tcW w:w="1926" w:type="dxa"/>
            <w:vAlign w:val="center"/>
          </w:tcPr>
          <w:p>
            <w:pPr>
              <w:spacing w:line="200" w:lineRule="exact"/>
              <w:rPr>
                <w:rFonts w:ascii="方正黑体简体" w:hAnsi="方正黑体简体" w:eastAsia="方正黑体简体" w:cs="方正黑体简体"/>
                <w:sz w:val="16"/>
                <w:szCs w:val="16"/>
              </w:rPr>
            </w:pPr>
          </w:p>
        </w:tc>
      </w:tr>
    </w:tbl>
    <w:p>
      <w:pPr>
        <w:spacing w:line="260" w:lineRule="exact"/>
      </w:pPr>
    </w:p>
    <w:p/>
    <w:p>
      <w:pPr>
        <w:spacing w:line="260" w:lineRule="exact"/>
      </w:pPr>
      <w:r>
        <w:rPr>
          <w:rFonts w:hint="eastAsia"/>
        </w:rPr>
        <w:t>填表人： 刘子胜</w:t>
      </w:r>
      <w:r>
        <w:rPr>
          <w:rFonts w:hint="eastAsia"/>
        </w:rPr>
        <w:tab/>
      </w:r>
      <w:r>
        <w:rPr>
          <w:rFonts w:hint="eastAsia"/>
        </w:rPr>
        <w:t xml:space="preserve">                                             联系电话：18543418767</w:t>
      </w: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p>
    <w:p>
      <w:pPr>
        <w:tabs>
          <w:tab w:val="left" w:pos="2518"/>
        </w:tabs>
        <w:jc w:val="left"/>
      </w:pPr>
      <w:bookmarkStart w:id="0" w:name="_GoBack"/>
      <w:bookmarkEnd w:id="0"/>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方正黑体简体">
    <w:altName w:val="黑体"/>
    <w:panose1 w:val="00000000000000000000"/>
    <w:charset w:val="86"/>
    <w:family w:val="auto"/>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EF3E9"/>
    <w:multiLevelType w:val="singleLevel"/>
    <w:tmpl w:val="58DEF3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38386A"/>
    <w:rsid w:val="000109B1"/>
    <w:rsid w:val="0002600B"/>
    <w:rsid w:val="0003273B"/>
    <w:rsid w:val="00037DA8"/>
    <w:rsid w:val="0005695E"/>
    <w:rsid w:val="00085AB8"/>
    <w:rsid w:val="000868B5"/>
    <w:rsid w:val="000A3266"/>
    <w:rsid w:val="000A521D"/>
    <w:rsid w:val="000B7480"/>
    <w:rsid w:val="000D1DEB"/>
    <w:rsid w:val="000E258E"/>
    <w:rsid w:val="000F502E"/>
    <w:rsid w:val="0012394B"/>
    <w:rsid w:val="001715DB"/>
    <w:rsid w:val="00177764"/>
    <w:rsid w:val="001A3871"/>
    <w:rsid w:val="001A7317"/>
    <w:rsid w:val="001E192C"/>
    <w:rsid w:val="001E44CC"/>
    <w:rsid w:val="001F1A47"/>
    <w:rsid w:val="001F7F84"/>
    <w:rsid w:val="00234B29"/>
    <w:rsid w:val="00234CCF"/>
    <w:rsid w:val="002432B0"/>
    <w:rsid w:val="002437E7"/>
    <w:rsid w:val="0026362B"/>
    <w:rsid w:val="00265476"/>
    <w:rsid w:val="00267480"/>
    <w:rsid w:val="00277D1E"/>
    <w:rsid w:val="00297785"/>
    <w:rsid w:val="002A5E91"/>
    <w:rsid w:val="002B3BE2"/>
    <w:rsid w:val="002C5210"/>
    <w:rsid w:val="002C56C6"/>
    <w:rsid w:val="003063F2"/>
    <w:rsid w:val="003072C1"/>
    <w:rsid w:val="00311425"/>
    <w:rsid w:val="00323B43"/>
    <w:rsid w:val="0032574D"/>
    <w:rsid w:val="0032578C"/>
    <w:rsid w:val="00337214"/>
    <w:rsid w:val="00352C79"/>
    <w:rsid w:val="0038386A"/>
    <w:rsid w:val="003A71BD"/>
    <w:rsid w:val="003A7810"/>
    <w:rsid w:val="003B2AFA"/>
    <w:rsid w:val="003C50F3"/>
    <w:rsid w:val="003C5726"/>
    <w:rsid w:val="003C594A"/>
    <w:rsid w:val="003D37D8"/>
    <w:rsid w:val="003E15E5"/>
    <w:rsid w:val="003E4374"/>
    <w:rsid w:val="004036BE"/>
    <w:rsid w:val="004346EB"/>
    <w:rsid w:val="00434D62"/>
    <w:rsid w:val="004358AB"/>
    <w:rsid w:val="004501BF"/>
    <w:rsid w:val="00471C2C"/>
    <w:rsid w:val="00477871"/>
    <w:rsid w:val="004C38D0"/>
    <w:rsid w:val="004D6C1D"/>
    <w:rsid w:val="005275BB"/>
    <w:rsid w:val="005435AC"/>
    <w:rsid w:val="00560F73"/>
    <w:rsid w:val="005C572C"/>
    <w:rsid w:val="005D2BF9"/>
    <w:rsid w:val="005E07E4"/>
    <w:rsid w:val="005E0D7D"/>
    <w:rsid w:val="006026D7"/>
    <w:rsid w:val="0060319C"/>
    <w:rsid w:val="00620E20"/>
    <w:rsid w:val="006614D4"/>
    <w:rsid w:val="00675412"/>
    <w:rsid w:val="006822B0"/>
    <w:rsid w:val="006B6825"/>
    <w:rsid w:val="006C54E7"/>
    <w:rsid w:val="007120CF"/>
    <w:rsid w:val="007142E1"/>
    <w:rsid w:val="00721500"/>
    <w:rsid w:val="00723A4C"/>
    <w:rsid w:val="007265C2"/>
    <w:rsid w:val="007422F7"/>
    <w:rsid w:val="0075222A"/>
    <w:rsid w:val="00757B98"/>
    <w:rsid w:val="007617E7"/>
    <w:rsid w:val="007625E2"/>
    <w:rsid w:val="00797019"/>
    <w:rsid w:val="007A6179"/>
    <w:rsid w:val="007B324B"/>
    <w:rsid w:val="007E504C"/>
    <w:rsid w:val="00800E1A"/>
    <w:rsid w:val="0082373D"/>
    <w:rsid w:val="00864256"/>
    <w:rsid w:val="0088794F"/>
    <w:rsid w:val="00891B87"/>
    <w:rsid w:val="008B7726"/>
    <w:rsid w:val="00906AE0"/>
    <w:rsid w:val="009202BA"/>
    <w:rsid w:val="0092528E"/>
    <w:rsid w:val="00956028"/>
    <w:rsid w:val="00971CA1"/>
    <w:rsid w:val="0099618F"/>
    <w:rsid w:val="009A2408"/>
    <w:rsid w:val="009A4357"/>
    <w:rsid w:val="009B15FA"/>
    <w:rsid w:val="009B38C9"/>
    <w:rsid w:val="00A162C0"/>
    <w:rsid w:val="00A214AF"/>
    <w:rsid w:val="00A220B0"/>
    <w:rsid w:val="00A2670D"/>
    <w:rsid w:val="00A52201"/>
    <w:rsid w:val="00A611CE"/>
    <w:rsid w:val="00A65254"/>
    <w:rsid w:val="00A776CD"/>
    <w:rsid w:val="00A85BBA"/>
    <w:rsid w:val="00A879C7"/>
    <w:rsid w:val="00A93250"/>
    <w:rsid w:val="00AD4ED7"/>
    <w:rsid w:val="00B165F5"/>
    <w:rsid w:val="00B22B5A"/>
    <w:rsid w:val="00B50B76"/>
    <w:rsid w:val="00B5637B"/>
    <w:rsid w:val="00B62743"/>
    <w:rsid w:val="00B7288A"/>
    <w:rsid w:val="00B94BF8"/>
    <w:rsid w:val="00BB02A1"/>
    <w:rsid w:val="00BB155F"/>
    <w:rsid w:val="00BC18E0"/>
    <w:rsid w:val="00BC6D0E"/>
    <w:rsid w:val="00BD0150"/>
    <w:rsid w:val="00BE5DE6"/>
    <w:rsid w:val="00BF6797"/>
    <w:rsid w:val="00C04ED2"/>
    <w:rsid w:val="00C06000"/>
    <w:rsid w:val="00C20BAE"/>
    <w:rsid w:val="00C92977"/>
    <w:rsid w:val="00CA0021"/>
    <w:rsid w:val="00CA27D1"/>
    <w:rsid w:val="00CA4FD0"/>
    <w:rsid w:val="00CB19A8"/>
    <w:rsid w:val="00CB31D6"/>
    <w:rsid w:val="00CB46A3"/>
    <w:rsid w:val="00CB4A36"/>
    <w:rsid w:val="00CD69F7"/>
    <w:rsid w:val="00CE32D2"/>
    <w:rsid w:val="00CF5419"/>
    <w:rsid w:val="00D14678"/>
    <w:rsid w:val="00D40DEC"/>
    <w:rsid w:val="00D513E2"/>
    <w:rsid w:val="00D76CA4"/>
    <w:rsid w:val="00D93064"/>
    <w:rsid w:val="00D949C5"/>
    <w:rsid w:val="00DC1D39"/>
    <w:rsid w:val="00DC5CE9"/>
    <w:rsid w:val="00DD5840"/>
    <w:rsid w:val="00DF2214"/>
    <w:rsid w:val="00E023B2"/>
    <w:rsid w:val="00E051F3"/>
    <w:rsid w:val="00E370F3"/>
    <w:rsid w:val="00E902DA"/>
    <w:rsid w:val="00EA5BB4"/>
    <w:rsid w:val="00EA7AAD"/>
    <w:rsid w:val="00EB3B9C"/>
    <w:rsid w:val="00EC057D"/>
    <w:rsid w:val="00EC575D"/>
    <w:rsid w:val="00ED2C3C"/>
    <w:rsid w:val="00ED651C"/>
    <w:rsid w:val="00ED7279"/>
    <w:rsid w:val="00ED781A"/>
    <w:rsid w:val="00F308F8"/>
    <w:rsid w:val="00F31B11"/>
    <w:rsid w:val="00F45671"/>
    <w:rsid w:val="00F53262"/>
    <w:rsid w:val="00F63931"/>
    <w:rsid w:val="00F721F5"/>
    <w:rsid w:val="00F90EFA"/>
    <w:rsid w:val="00FA6129"/>
    <w:rsid w:val="00FA6FDA"/>
    <w:rsid w:val="00FE011C"/>
    <w:rsid w:val="00FE191E"/>
    <w:rsid w:val="00FE6BCA"/>
    <w:rsid w:val="00FF0FBC"/>
    <w:rsid w:val="00FF6817"/>
    <w:rsid w:val="0B7C2E68"/>
    <w:rsid w:val="104E3616"/>
    <w:rsid w:val="12583505"/>
    <w:rsid w:val="16C566F7"/>
    <w:rsid w:val="17A762CF"/>
    <w:rsid w:val="2CA67E14"/>
    <w:rsid w:val="3B0D22E2"/>
    <w:rsid w:val="416221D1"/>
    <w:rsid w:val="61A46BE7"/>
    <w:rsid w:val="69B05BAE"/>
    <w:rsid w:val="747567A9"/>
    <w:rsid w:val="7F034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font11"/>
    <w:basedOn w:val="6"/>
    <w:uiPriority w:val="0"/>
    <w:rPr>
      <w:rFonts w:hint="eastAsia" w:ascii="宋体" w:hAnsi="宋体" w:eastAsia="宋体" w:cs="宋体"/>
      <w:b/>
      <w:color w:val="000000"/>
      <w:sz w:val="18"/>
      <w:szCs w:val="18"/>
      <w:u w:val="none"/>
    </w:rPr>
  </w:style>
  <w:style w:type="character" w:customStyle="1" w:styleId="8">
    <w:name w:val="页眉 Char"/>
    <w:basedOn w:val="6"/>
    <w:link w:val="3"/>
    <w:semiHidden/>
    <w:uiPriority w:val="99"/>
    <w:rPr>
      <w:rFonts w:ascii="Calibri" w:hAnsi="Calibri"/>
      <w:kern w:val="2"/>
      <w:sz w:val="18"/>
      <w:szCs w:val="18"/>
    </w:rPr>
  </w:style>
  <w:style w:type="character" w:customStyle="1" w:styleId="9">
    <w:name w:val="页脚 Char"/>
    <w:basedOn w:val="6"/>
    <w:link w:val="2"/>
    <w:semiHidden/>
    <w:uiPriority w:val="99"/>
    <w:rPr>
      <w:rFonts w:ascii="Calibri" w:hAnsi="Calibri"/>
      <w:kern w:val="2"/>
      <w:sz w:val="18"/>
      <w:szCs w:val="18"/>
    </w:rPr>
  </w:style>
  <w:style w:type="paragraph"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60811D-30EC-4EDD-80CE-AD8F6A710A36}">
  <ds:schemaRefs/>
</ds:datastoreItem>
</file>

<file path=docProps/app.xml><?xml version="1.0" encoding="utf-8"?>
<Properties xmlns="http://schemas.openxmlformats.org/officeDocument/2006/extended-properties" xmlns:vt="http://schemas.openxmlformats.org/officeDocument/2006/docPropsVTypes">
  <Template>Normal</Template>
  <Pages>18</Pages>
  <Words>4354</Words>
  <Characters>24824</Characters>
  <Lines>206</Lines>
  <Paragraphs>58</Paragraphs>
  <TotalTime>58</TotalTime>
  <ScaleCrop>false</ScaleCrop>
  <LinksUpToDate>false</LinksUpToDate>
  <CharactersWithSpaces>29120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2020-03-30T01:32:00Z</dcterms:created>
  <dc:creator>PCOS</dc:creator>
  <cp:lastModifiedBy>Administrator</cp:lastModifiedBy>
  <cp:lastPrinted>2020-04-03T02:02:00Z</cp:lastPrinted>
  <dcterms:modified xsi:type="dcterms:W3CDTF">2020-07-09T03:32:41Z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