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C2B" w:rsidRDefault="00E53339">
      <w:pPr>
        <w:pStyle w:val="a3"/>
        <w:widowControl/>
        <w:shd w:val="clear" w:color="auto" w:fill="FFFFFF"/>
        <w:spacing w:beforeAutospacing="0" w:afterAutospacing="0" w:line="640" w:lineRule="exact"/>
        <w:rPr>
          <w:rFonts w:ascii="楷体" w:eastAsia="楷体" w:hAnsi="楷体" w:cs="楷体"/>
          <w:sz w:val="32"/>
          <w:szCs w:val="32"/>
          <w:lang w:bidi="ar"/>
        </w:rPr>
      </w:pPr>
      <w:r>
        <w:rPr>
          <w:rFonts w:ascii="楷体" w:eastAsia="楷体" w:hAnsi="楷体" w:cs="楷体" w:hint="eastAsia"/>
          <w:sz w:val="32"/>
          <w:szCs w:val="32"/>
          <w:lang w:bidi="ar"/>
        </w:rPr>
        <w:t>附件1</w:t>
      </w:r>
    </w:p>
    <w:p w:rsidR="000A5C2B" w:rsidRDefault="009218AF">
      <w:pPr>
        <w:pStyle w:val="a3"/>
        <w:widowControl/>
        <w:shd w:val="clear" w:color="auto" w:fill="FFFFFF"/>
        <w:spacing w:beforeAutospacing="0" w:afterAutospacing="0" w:line="640" w:lineRule="exact"/>
        <w:jc w:val="center"/>
        <w:rPr>
          <w:rFonts w:ascii="黑体" w:eastAsia="黑体" w:hAnsi="黑体" w:cs="黑体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44"/>
          <w:szCs w:val="44"/>
          <w:shd w:val="clear" w:color="auto" w:fill="FFFFFF"/>
        </w:rPr>
        <w:t>双辽</w:t>
      </w:r>
      <w:r w:rsidR="00E53339">
        <w:rPr>
          <w:rFonts w:ascii="黑体" w:eastAsia="黑体" w:hAnsi="黑体" w:cs="黑体" w:hint="eastAsia"/>
          <w:b/>
          <w:bCs/>
          <w:color w:val="333333"/>
          <w:sz w:val="44"/>
          <w:szCs w:val="44"/>
          <w:shd w:val="clear" w:color="auto" w:fill="FFFFFF"/>
        </w:rPr>
        <w:t>市人力资源和社会保障局全面推行</w:t>
      </w:r>
    </w:p>
    <w:p w:rsidR="000A5C2B" w:rsidRDefault="00E53339">
      <w:pPr>
        <w:pStyle w:val="a3"/>
        <w:widowControl/>
        <w:shd w:val="clear" w:color="auto" w:fill="FFFFFF"/>
        <w:spacing w:beforeAutospacing="0" w:afterAutospacing="0" w:line="640" w:lineRule="exact"/>
        <w:jc w:val="center"/>
        <w:rPr>
          <w:rFonts w:ascii="黑体" w:eastAsia="黑体" w:hAnsi="黑体" w:cs="黑体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44"/>
          <w:szCs w:val="44"/>
          <w:shd w:val="clear" w:color="auto" w:fill="FFFFFF"/>
        </w:rPr>
        <w:t>行政执法“三项制度”工作领导小组名单</w:t>
      </w:r>
    </w:p>
    <w:p w:rsidR="000A5C2B" w:rsidRDefault="000A5C2B">
      <w:pPr>
        <w:pStyle w:val="a3"/>
        <w:widowControl/>
        <w:shd w:val="clear" w:color="auto" w:fill="FFFFFF"/>
        <w:spacing w:beforeAutospacing="0" w:afterAutospacing="0" w:line="640" w:lineRule="exact"/>
        <w:jc w:val="center"/>
        <w:rPr>
          <w:rFonts w:ascii="黑体" w:eastAsia="黑体" w:hAnsi="黑体" w:cs="黑体"/>
          <w:b/>
          <w:bCs/>
          <w:color w:val="333333"/>
          <w:sz w:val="44"/>
          <w:szCs w:val="44"/>
          <w:shd w:val="clear" w:color="auto" w:fill="FFFFFF"/>
        </w:rPr>
      </w:pPr>
    </w:p>
    <w:p w:rsidR="000A5C2B" w:rsidRDefault="00E53339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组  长：</w:t>
      </w:r>
      <w:r w:rsidR="00801053">
        <w:rPr>
          <w:rFonts w:ascii="仿宋" w:eastAsia="仿宋" w:hAnsi="仿宋" w:cs="仿宋" w:hint="eastAsia"/>
          <w:sz w:val="32"/>
          <w:szCs w:val="32"/>
        </w:rPr>
        <w:t>李守发</w:t>
      </w:r>
    </w:p>
    <w:p w:rsidR="00801053" w:rsidRDefault="00E53339" w:rsidP="00801053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副组长：</w:t>
      </w:r>
      <w:r w:rsidR="00002C87">
        <w:rPr>
          <w:rFonts w:ascii="仿宋" w:eastAsia="仿宋" w:hAnsi="仿宋" w:cs="仿宋" w:hint="eastAsia"/>
          <w:sz w:val="32"/>
          <w:szCs w:val="32"/>
        </w:rPr>
        <w:t xml:space="preserve">赵广辉 </w:t>
      </w:r>
      <w:r w:rsidR="00002C87">
        <w:rPr>
          <w:rFonts w:ascii="仿宋" w:eastAsia="仿宋" w:hAnsi="仿宋" w:cs="仿宋"/>
          <w:sz w:val="32"/>
          <w:szCs w:val="32"/>
        </w:rPr>
        <w:t xml:space="preserve"> </w:t>
      </w:r>
      <w:r w:rsidR="00801053">
        <w:rPr>
          <w:rFonts w:ascii="仿宋" w:eastAsia="仿宋" w:hAnsi="仿宋" w:cs="仿宋" w:hint="eastAsia"/>
          <w:sz w:val="32"/>
          <w:szCs w:val="32"/>
        </w:rPr>
        <w:t>张永辉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0A5C2B" w:rsidRDefault="00E53339">
      <w:pPr>
        <w:ind w:firstLineChars="603" w:firstLine="19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0A5C2B" w:rsidRDefault="00E53339" w:rsidP="00801053">
      <w:pPr>
        <w:ind w:leftChars="100" w:left="1490" w:hangingChars="400" w:hanging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  员：</w:t>
      </w:r>
      <w:r w:rsidR="00002C87">
        <w:rPr>
          <w:rFonts w:ascii="仿宋" w:eastAsia="仿宋" w:hAnsi="仿宋" w:cs="仿宋" w:hint="eastAsia"/>
          <w:sz w:val="32"/>
          <w:szCs w:val="32"/>
        </w:rPr>
        <w:t xml:space="preserve">孙 </w:t>
      </w:r>
      <w:r w:rsidR="00002C87">
        <w:rPr>
          <w:rFonts w:ascii="仿宋" w:eastAsia="仿宋" w:hAnsi="仿宋" w:cs="仿宋"/>
          <w:sz w:val="32"/>
          <w:szCs w:val="32"/>
        </w:rPr>
        <w:t xml:space="preserve"> </w:t>
      </w:r>
      <w:r w:rsidR="00002C87">
        <w:rPr>
          <w:rFonts w:ascii="仿宋" w:eastAsia="仿宋" w:hAnsi="仿宋" w:cs="仿宋" w:hint="eastAsia"/>
          <w:sz w:val="32"/>
          <w:szCs w:val="32"/>
        </w:rPr>
        <w:t>健</w:t>
      </w:r>
      <w:r w:rsidR="00002C87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002C87">
        <w:rPr>
          <w:rFonts w:ascii="仿宋" w:eastAsia="仿宋" w:hAnsi="仿宋" w:cs="仿宋"/>
          <w:sz w:val="32"/>
          <w:szCs w:val="32"/>
        </w:rPr>
        <w:t xml:space="preserve"> </w:t>
      </w:r>
      <w:r w:rsidR="00801053">
        <w:rPr>
          <w:rFonts w:ascii="仿宋" w:eastAsia="仿宋" w:hAnsi="仿宋" w:cs="仿宋" w:hint="eastAsia"/>
          <w:sz w:val="32"/>
          <w:szCs w:val="32"/>
        </w:rPr>
        <w:t xml:space="preserve">周 </w:t>
      </w:r>
      <w:r w:rsidR="00801053">
        <w:rPr>
          <w:rFonts w:ascii="仿宋" w:eastAsia="仿宋" w:hAnsi="仿宋" w:cs="仿宋"/>
          <w:sz w:val="32"/>
          <w:szCs w:val="32"/>
        </w:rPr>
        <w:t xml:space="preserve"> </w:t>
      </w:r>
      <w:r w:rsidR="00801053">
        <w:rPr>
          <w:rFonts w:ascii="仿宋" w:eastAsia="仿宋" w:hAnsi="仿宋" w:cs="仿宋" w:hint="eastAsia"/>
          <w:sz w:val="32"/>
          <w:szCs w:val="32"/>
        </w:rPr>
        <w:t>健</w:t>
      </w:r>
      <w:r>
        <w:rPr>
          <w:rFonts w:ascii="仿宋" w:eastAsia="仿宋" w:hAnsi="仿宋" w:cs="仿宋" w:hint="eastAsia"/>
          <w:sz w:val="32"/>
          <w:szCs w:val="32"/>
        </w:rPr>
        <w:t xml:space="preserve">  李大庆 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002C87">
        <w:rPr>
          <w:rFonts w:ascii="仿宋" w:eastAsia="仿宋" w:hAnsi="仿宋" w:cs="仿宋" w:hint="eastAsia"/>
          <w:sz w:val="32"/>
          <w:szCs w:val="32"/>
        </w:rPr>
        <w:t xml:space="preserve">李玉红 </w:t>
      </w:r>
      <w:r w:rsidR="00002C87">
        <w:rPr>
          <w:rFonts w:ascii="仿宋" w:eastAsia="仿宋" w:hAnsi="仿宋" w:cs="仿宋"/>
          <w:sz w:val="32"/>
          <w:szCs w:val="32"/>
        </w:rPr>
        <w:t xml:space="preserve"> </w:t>
      </w:r>
      <w:r w:rsidR="00002C87">
        <w:rPr>
          <w:rFonts w:ascii="仿宋" w:eastAsia="仿宋" w:hAnsi="仿宋" w:cs="仿宋" w:hint="eastAsia"/>
          <w:sz w:val="32"/>
          <w:szCs w:val="32"/>
        </w:rPr>
        <w:t>李业斌</w:t>
      </w:r>
    </w:p>
    <w:p w:rsidR="000A5C2B" w:rsidRDefault="000A5C2B">
      <w:pPr>
        <w:ind w:firstLineChars="603" w:firstLine="193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0A5C2B" w:rsidRDefault="00E53339">
      <w:pPr>
        <w:pStyle w:val="a3"/>
        <w:widowControl/>
        <w:shd w:val="clear" w:color="auto" w:fill="FFFFFF"/>
        <w:spacing w:beforeAutospacing="0" w:afterAutospacing="0" w:line="640" w:lineRule="exact"/>
        <w:ind w:firstLineChars="200" w:firstLine="64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领导小组下设办公室，办公室设在法规调研科，具体负责指导协调、督促检查全局推行行政执法“三项制度”工作。</w:t>
      </w:r>
    </w:p>
    <w:p w:rsidR="000A5C2B" w:rsidRDefault="000A5C2B">
      <w:pPr>
        <w:pStyle w:val="a3"/>
        <w:widowControl/>
        <w:shd w:val="clear" w:color="auto" w:fill="FFFFFF"/>
        <w:spacing w:beforeAutospacing="0" w:afterAutospacing="0" w:line="640" w:lineRule="exact"/>
        <w:ind w:firstLineChars="200" w:firstLine="64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0A5C2B" w:rsidRDefault="000A5C2B">
      <w:pPr>
        <w:pStyle w:val="a3"/>
        <w:widowControl/>
        <w:shd w:val="clear" w:color="auto" w:fill="FFFFFF"/>
        <w:spacing w:beforeAutospacing="0" w:afterAutospacing="0" w:line="640" w:lineRule="exact"/>
        <w:ind w:firstLineChars="200" w:firstLine="64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0A5C2B" w:rsidRDefault="00801053">
      <w:pPr>
        <w:pStyle w:val="a3"/>
        <w:widowControl/>
        <w:shd w:val="clear" w:color="auto" w:fill="FFFFFF"/>
        <w:spacing w:beforeAutospacing="0" w:afterAutospacing="0" w:line="640" w:lineRule="exact"/>
        <w:ind w:firstLineChars="1400" w:firstLine="448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双辽</w:t>
      </w:r>
      <w:r w:rsidR="00E53339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市人力资源和社会保障局</w:t>
      </w:r>
    </w:p>
    <w:p w:rsidR="000A5C2B" w:rsidRDefault="00E53339">
      <w:pPr>
        <w:pStyle w:val="a3"/>
        <w:widowControl/>
        <w:shd w:val="clear" w:color="auto" w:fill="FFFFFF"/>
        <w:spacing w:beforeAutospacing="0" w:afterAutospacing="0" w:line="640" w:lineRule="exact"/>
        <w:ind w:firstLineChars="200" w:firstLine="640"/>
        <w:rPr>
          <w:rFonts w:ascii="黑体" w:eastAsia="黑体" w:hAnsi="黑体" w:cs="黑体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 xml:space="preserve">                             2019年12月30日</w:t>
      </w:r>
    </w:p>
    <w:p w:rsidR="000A5C2B" w:rsidRDefault="000A5C2B">
      <w:pPr>
        <w:ind w:firstLineChars="200" w:firstLine="640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0A5C2B" w:rsidRDefault="000A5C2B"/>
    <w:sectPr w:rsidR="000A5C2B">
      <w:pgSz w:w="11906" w:h="16838"/>
      <w:pgMar w:top="1440" w:right="1587" w:bottom="1440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21E62E3"/>
    <w:rsid w:val="00002C87"/>
    <w:rsid w:val="000A5C2B"/>
    <w:rsid w:val="002423C1"/>
    <w:rsid w:val="00801053"/>
    <w:rsid w:val="009218AF"/>
    <w:rsid w:val="00E43FD0"/>
    <w:rsid w:val="00E53339"/>
    <w:rsid w:val="00F06E00"/>
    <w:rsid w:val="021E62E3"/>
    <w:rsid w:val="03550F72"/>
    <w:rsid w:val="050A113C"/>
    <w:rsid w:val="0A064188"/>
    <w:rsid w:val="0B383144"/>
    <w:rsid w:val="0B763C66"/>
    <w:rsid w:val="0CAB04AB"/>
    <w:rsid w:val="0F04399D"/>
    <w:rsid w:val="13E80AD9"/>
    <w:rsid w:val="160D3D1D"/>
    <w:rsid w:val="1715172E"/>
    <w:rsid w:val="1CB83EF1"/>
    <w:rsid w:val="2120402A"/>
    <w:rsid w:val="23A92432"/>
    <w:rsid w:val="23D13159"/>
    <w:rsid w:val="25D21CEC"/>
    <w:rsid w:val="27244AD6"/>
    <w:rsid w:val="28C9789C"/>
    <w:rsid w:val="2A0E7C80"/>
    <w:rsid w:val="2B4A14C0"/>
    <w:rsid w:val="2BA7164E"/>
    <w:rsid w:val="2DD80CCC"/>
    <w:rsid w:val="346812C8"/>
    <w:rsid w:val="35F406F7"/>
    <w:rsid w:val="39BE2D84"/>
    <w:rsid w:val="3FCF431D"/>
    <w:rsid w:val="4519236F"/>
    <w:rsid w:val="46FE5078"/>
    <w:rsid w:val="48091A24"/>
    <w:rsid w:val="4B39665F"/>
    <w:rsid w:val="4C6A2469"/>
    <w:rsid w:val="50A200E7"/>
    <w:rsid w:val="52F33DF4"/>
    <w:rsid w:val="53945431"/>
    <w:rsid w:val="571066BC"/>
    <w:rsid w:val="58B71BBC"/>
    <w:rsid w:val="5A77758B"/>
    <w:rsid w:val="5D6A0429"/>
    <w:rsid w:val="62E16195"/>
    <w:rsid w:val="639E1ED5"/>
    <w:rsid w:val="64F80E8A"/>
    <w:rsid w:val="6B1853AC"/>
    <w:rsid w:val="757B6226"/>
    <w:rsid w:val="787C15A7"/>
    <w:rsid w:val="7A9355FA"/>
    <w:rsid w:val="7B1E6484"/>
    <w:rsid w:val="7D43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3D4B2"/>
  <w15:docId w15:val="{FC8F8DC8-1FE6-48DB-95D6-F9642D70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 </cp:lastModifiedBy>
  <cp:revision>9</cp:revision>
  <cp:lastPrinted>2019-12-30T08:19:00Z</cp:lastPrinted>
  <dcterms:created xsi:type="dcterms:W3CDTF">2019-10-28T03:13:00Z</dcterms:created>
  <dcterms:modified xsi:type="dcterms:W3CDTF">2020-01-22T06:31:00Z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