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双辽市2022年度重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大行政决策事项目录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722"/>
        <w:gridCol w:w="1582"/>
        <w:gridCol w:w="2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 w:bidi="ar"/>
              </w:rPr>
              <w:t>决策</w:t>
            </w:r>
            <w:r>
              <w:rPr>
                <w:rFonts w:hint="default" w:ascii="方正黑体_GBK" w:hAnsi="方正黑体_GBK" w:eastAsia="方正黑体_GBK" w:cs="方正黑体_GBK"/>
                <w:kern w:val="0"/>
                <w:sz w:val="32"/>
                <w:szCs w:val="32"/>
                <w:lang w:eastAsia="zh-CN" w:bidi="ar"/>
              </w:rPr>
              <w:t>事项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 w:bidi="ar"/>
              </w:rPr>
              <w:t>决策类别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32"/>
                <w:szCs w:val="32"/>
                <w:lang w:val="en-US" w:eastAsia="zh-CN" w:bidi="ar"/>
              </w:rPr>
              <w:t>承办</w:t>
            </w:r>
            <w:r>
              <w:rPr>
                <w:rFonts w:hint="default" w:ascii="方正黑体_GBK" w:hAnsi="方正黑体_GBK" w:eastAsia="方正黑体_GBK" w:cs="方正黑体_GBK"/>
                <w:kern w:val="0"/>
                <w:sz w:val="32"/>
                <w:szCs w:val="32"/>
                <w:lang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75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1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双辽市促进民营经济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快速发展的若干意见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重大政策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市工信局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975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2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中共双辽市委党校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综合楼建设项目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投资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975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3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双辽市第三幼儿园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教学楼新建项目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投资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75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4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双辽市第四小学教学楼新建项目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投资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975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5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双辽市高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标准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农田建设规划（2021-2030年）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重要规划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75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6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双辽市2021-2025年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黑土地总体规划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重要规划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7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双辽市扶持特色产业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发展若干意见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重大政策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pStyle w:val="2"/>
              <w:ind w:left="0" w:leftChars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eastAsia="zh-CN"/>
              </w:rPr>
              <w:t>市农业农村局</w:t>
            </w:r>
          </w:p>
        </w:tc>
      </w:tr>
    </w:tbl>
    <w:p>
      <w:pPr>
        <w:pStyle w:val="3"/>
        <w:tabs>
          <w:tab w:val="right" w:pos="8307"/>
          <w:tab w:val="clear" w:pos="8306"/>
        </w:tabs>
        <w:jc w:val="left"/>
        <w:rPr>
          <w:sz w:val="32"/>
          <w:szCs w:val="144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07"/>
        <w:tab w:val="clear" w:pos="8306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tabs>
                              <w:tab w:val="right" w:pos="8307"/>
                              <w:tab w:val="clear" w:pos="8306"/>
                            </w:tabs>
                            <w:jc w:val="left"/>
                            <w:rPr>
                              <w:rFonts w:hint="eastAsia" w:ascii="仿宋_GB2312" w:hAnsi="文星仿宋" w:eastAsia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文星仿宋" w:eastAsia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文星仿宋" w:eastAsia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文星仿宋" w:eastAsia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文星仿宋" w:eastAsia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文星仿宋" w:eastAsia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文星仿宋" w:eastAsia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文星仿宋" w:eastAsia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right" w:pos="8307"/>
                        <w:tab w:val="clear" w:pos="8306"/>
                      </w:tabs>
                      <w:jc w:val="left"/>
                      <w:rPr>
                        <w:rFonts w:hint="eastAsia" w:ascii="仿宋_GB2312" w:hAnsi="文星仿宋" w:eastAsia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文星仿宋" w:eastAsia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文星仿宋" w:eastAsia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文星仿宋" w:eastAsia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文星仿宋" w:eastAsia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文星仿宋" w:eastAsia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hAnsi="文星仿宋" w:eastAsia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文星仿宋" w:eastAsia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kOTQwMDIxM2U3OTMxNzI5MjY5NjMyZWJjNDE5ZjYifQ=="/>
  </w:docVars>
  <w:rsids>
    <w:rsidRoot w:val="25322689"/>
    <w:rsid w:val="00C8795A"/>
    <w:rsid w:val="02CA45C7"/>
    <w:rsid w:val="08917608"/>
    <w:rsid w:val="131C477F"/>
    <w:rsid w:val="157D528D"/>
    <w:rsid w:val="18222458"/>
    <w:rsid w:val="19B5CCB7"/>
    <w:rsid w:val="1AFBAB1B"/>
    <w:rsid w:val="220A312B"/>
    <w:rsid w:val="25322689"/>
    <w:rsid w:val="2C070C90"/>
    <w:rsid w:val="339E1F1C"/>
    <w:rsid w:val="38D42521"/>
    <w:rsid w:val="3D424FAC"/>
    <w:rsid w:val="43D06C37"/>
    <w:rsid w:val="49F34120"/>
    <w:rsid w:val="4A4330D0"/>
    <w:rsid w:val="4C924BAE"/>
    <w:rsid w:val="50511740"/>
    <w:rsid w:val="529B5B9D"/>
    <w:rsid w:val="536E1C27"/>
    <w:rsid w:val="576A597A"/>
    <w:rsid w:val="5A750EEC"/>
    <w:rsid w:val="5E934773"/>
    <w:rsid w:val="70D65116"/>
    <w:rsid w:val="739A16DD"/>
    <w:rsid w:val="73B512A9"/>
    <w:rsid w:val="758C2F05"/>
    <w:rsid w:val="7826756C"/>
    <w:rsid w:val="7DB74C58"/>
    <w:rsid w:val="7EA36AC4"/>
    <w:rsid w:val="7EAFD9E4"/>
    <w:rsid w:val="7ECE717D"/>
    <w:rsid w:val="99AE2525"/>
    <w:rsid w:val="CF9EA648"/>
    <w:rsid w:val="DF0D19CD"/>
    <w:rsid w:val="FDFF1E77"/>
    <w:rsid w:val="FEF6D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</w:pPr>
    <w:rPr>
      <w:rFonts w:ascii="方正小标宋_GBK" w:hAnsi="Times New Roman" w:eastAsia="方正小标宋_GBK" w:cs="Times New Roman"/>
      <w:spacing w:val="8"/>
      <w:kern w:val="2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Autospacing="0" w:line="48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抄送"/>
    <w:qFormat/>
    <w:uiPriority w:val="0"/>
    <w:pPr>
      <w:spacing w:line="480" w:lineRule="exact"/>
    </w:pPr>
    <w:rPr>
      <w:rFonts w:ascii="仿宋_GB2312" w:hAnsi="Times New Roman" w:eastAsia="仿宋_GB2312" w:cs="Times New Roman"/>
      <w:spacing w:val="8"/>
      <w:kern w:val="2"/>
      <w:position w:val="4"/>
      <w:sz w:val="30"/>
      <w:szCs w:val="30"/>
      <w:lang w:val="en-US" w:eastAsia="zh-CN" w:bidi="ar-SA"/>
    </w:rPr>
  </w:style>
  <w:style w:type="paragraph" w:customStyle="1" w:styleId="10">
    <w:name w:val="说明文字"/>
    <w:qFormat/>
    <w:uiPriority w:val="0"/>
    <w:pPr>
      <w:spacing w:line="360" w:lineRule="exact"/>
    </w:pPr>
    <w:rPr>
      <w:rFonts w:ascii="仿宋_GB2312" w:hAnsi="Times New Roman" w:eastAsia="仿宋_GB2312" w:cs="Times New Roman"/>
      <w:vanish/>
      <w:color w:val="0000FF"/>
      <w:spacing w:val="8"/>
      <w:position w:val="4"/>
      <w:sz w:val="24"/>
      <w:szCs w:val="24"/>
      <w:lang w:val="en-US" w:eastAsia="zh-CN" w:bidi="ar-SA"/>
    </w:rPr>
  </w:style>
  <w:style w:type="paragraph" w:customStyle="1" w:styleId="11">
    <w:name w:val="印制日期"/>
    <w:qFormat/>
    <w:uiPriority w:val="0"/>
    <w:pPr>
      <w:spacing w:line="480" w:lineRule="exact"/>
      <w:ind w:right="295"/>
      <w:jc w:val="right"/>
    </w:pPr>
    <w:rPr>
      <w:rFonts w:ascii="仿宋_GB2312" w:hAnsi="文星仿宋" w:eastAsia="仿宋_GB2312" w:cs="Times New Roman"/>
      <w:spacing w:val="8"/>
      <w:kern w:val="2"/>
      <w:position w:val="4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402</Characters>
  <Lines>0</Lines>
  <Paragraphs>0</Paragraphs>
  <TotalTime>11</TotalTime>
  <ScaleCrop>false</ScaleCrop>
  <LinksUpToDate>false</LinksUpToDate>
  <CharactersWithSpaces>440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2019-11-17T21:56:00Z</dcterms:created>
  <dc:creator>六级木匠</dc:creator>
  <cp:lastModifiedBy>家有大儿桐</cp:lastModifiedBy>
  <cp:lastPrinted>2022-07-29T23:50:00Z</cp:lastPrinted>
  <dcterms:modified xsi:type="dcterms:W3CDTF">2022-08-11T03:24:47Z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178BE638AF9A4861BFC1F733B2817459</vt:lpwstr>
  </property>
</Properties>
</file>